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E6" w:rsidRDefault="003858E6" w:rsidP="0038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D1DB5" w:rsidRDefault="000E4A0E" w:rsidP="0038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«Колосок»</w:t>
      </w:r>
    </w:p>
    <w:p w:rsidR="000E4A0E" w:rsidRPr="000E4A0E" w:rsidRDefault="000E4A0E" w:rsidP="0038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с.Вятское Советский р-н Республика Марий Эл</w:t>
      </w:r>
    </w:p>
    <w:p w:rsidR="009058BC" w:rsidRDefault="009058BC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8BC" w:rsidRDefault="009058BC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8BC" w:rsidRDefault="009058BC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8BC" w:rsidRDefault="009058BC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8BC" w:rsidRDefault="009058BC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8BC" w:rsidRDefault="009058BC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8BC" w:rsidRDefault="009058BC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D38" w:rsidRDefault="00DB4D38" w:rsidP="005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Педагогический проект</w:t>
      </w:r>
    </w:p>
    <w:p w:rsidR="00DB4D38" w:rsidRPr="00DB4D38" w:rsidRDefault="00DB4D38" w:rsidP="00DB4D38">
      <w:pPr>
        <w:spacing w:after="0" w:line="360" w:lineRule="auto"/>
        <w:jc w:val="center"/>
        <w:outlineLvl w:val="0"/>
        <w:rPr>
          <w:rFonts w:ascii="Times New Roman" w:hAnsi="Times New Roman"/>
          <w:sz w:val="40"/>
          <w:szCs w:val="40"/>
        </w:rPr>
      </w:pPr>
      <w:r w:rsidRPr="00DB4D38">
        <w:rPr>
          <w:rFonts w:ascii="Times New Roman" w:hAnsi="Times New Roman"/>
          <w:sz w:val="40"/>
          <w:szCs w:val="40"/>
        </w:rPr>
        <w:t>учителя-логопеда</w:t>
      </w:r>
    </w:p>
    <w:p w:rsidR="009058BC" w:rsidRPr="00DB4D38" w:rsidRDefault="00DB4D38" w:rsidP="00DB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B4D38">
        <w:rPr>
          <w:rFonts w:ascii="Times New Roman" w:eastAsia="Times New Roman" w:hAnsi="Times New Roman" w:cs="Times New Roman"/>
          <w:sz w:val="40"/>
          <w:szCs w:val="40"/>
          <w:lang w:eastAsia="ru-RU"/>
        </w:rPr>
        <w:t>Ивашовой Ирины Юрьевны</w:t>
      </w:r>
      <w:r w:rsidR="009058BC" w:rsidRPr="00DB4D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DB4D38" w:rsidRPr="00DB4D38" w:rsidRDefault="00DB4D38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058BC" w:rsidRDefault="000E4A0E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="009058BC" w:rsidRPr="000E4A0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Цветик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– </w:t>
      </w:r>
      <w:proofErr w:type="gramStart"/>
      <w:r w:rsidR="00DB4D38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C</w:t>
      </w:r>
      <w:proofErr w:type="spellStart"/>
      <w:proofErr w:type="gramEnd"/>
      <w:r w:rsidR="009058BC" w:rsidRPr="000E4A0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емицветик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0E4A0E" w:rsidRPr="00DB4D38" w:rsidRDefault="000E4A0E" w:rsidP="0067233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B4D38">
        <w:rPr>
          <w:rFonts w:ascii="Times New Roman" w:eastAsia="Calibri" w:hAnsi="Times New Roman" w:cs="Times New Roman"/>
          <w:sz w:val="40"/>
          <w:szCs w:val="40"/>
        </w:rPr>
        <w:t xml:space="preserve">Разработка  новых  форм взаимодействия </w:t>
      </w:r>
    </w:p>
    <w:p w:rsidR="000E4A0E" w:rsidRPr="00DB4D38" w:rsidRDefault="000E4A0E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B4D38">
        <w:rPr>
          <w:rFonts w:ascii="Times New Roman" w:eastAsia="Calibri" w:hAnsi="Times New Roman" w:cs="Times New Roman"/>
          <w:sz w:val="40"/>
          <w:szCs w:val="40"/>
        </w:rPr>
        <w:t>с</w:t>
      </w:r>
      <w:r w:rsidR="00042D5C">
        <w:rPr>
          <w:rFonts w:ascii="Times New Roman" w:eastAsia="Calibri" w:hAnsi="Times New Roman" w:cs="Times New Roman"/>
          <w:sz w:val="40"/>
          <w:szCs w:val="40"/>
        </w:rPr>
        <w:t xml:space="preserve"> детьми дошкольного возраста</w:t>
      </w:r>
      <w:r w:rsidRPr="00DB4D38">
        <w:rPr>
          <w:rFonts w:ascii="Times New Roman" w:eastAsia="Calibri" w:hAnsi="Times New Roman" w:cs="Times New Roman"/>
          <w:sz w:val="40"/>
          <w:szCs w:val="40"/>
        </w:rPr>
        <w:t xml:space="preserve"> по развитию речи</w:t>
      </w:r>
      <w:r w:rsidR="00DB4D38" w:rsidRPr="00DB4D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E4A0E" w:rsidRDefault="00D11892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B158" wp14:editId="6B85627F">
                <wp:simplePos x="0" y="0"/>
                <wp:positionH relativeFrom="column">
                  <wp:posOffset>1724025</wp:posOffset>
                </wp:positionH>
                <wp:positionV relativeFrom="paragraph">
                  <wp:posOffset>144145</wp:posOffset>
                </wp:positionV>
                <wp:extent cx="3901440" cy="337312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337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E60" w:rsidRDefault="008A1E60" w:rsidP="00D11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5.75pt;margin-top:11.35pt;width:307.2pt;height:2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" filled="f" stroked="f" strokeweight="2pt">
                <v:textbox>
                  <w:txbxContent>
                    <w:p w:rsidR="008A1E60" w:rsidRDefault="008A1E60" w:rsidP="00D11892"/>
                  </w:txbxContent>
                </v:textbox>
              </v:rect>
            </w:pict>
          </mc:Fallback>
        </mc:AlternateContent>
      </w:r>
    </w:p>
    <w:p w:rsidR="000E4A0E" w:rsidRDefault="005E3AAC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2080B1" wp14:editId="34F60F58">
            <wp:extent cx="4415951" cy="3312160"/>
            <wp:effectExtent l="0" t="0" r="3810" b="2540"/>
            <wp:docPr id="6149" name="Picture 5" descr="F:\Проект Цветик-семицветик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F:\Проект Цветик-семицветик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291" cy="33386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E4A0E" w:rsidRDefault="000E4A0E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E4A0E" w:rsidRDefault="000E4A0E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E3AAC" w:rsidRDefault="00913E7B" w:rsidP="005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</w:p>
    <w:p w:rsidR="000E4A0E" w:rsidRDefault="000E4A0E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E3AAC" w:rsidRDefault="005E3AAC" w:rsidP="005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AAC" w:rsidRDefault="005E3AAC" w:rsidP="005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8BC" w:rsidRDefault="000F03FB" w:rsidP="005E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F03FB" w:rsidTr="000F03FB">
        <w:tc>
          <w:tcPr>
            <w:tcW w:w="1526" w:type="dxa"/>
            <w:hideMark/>
          </w:tcPr>
          <w:p w:rsidR="000F03FB" w:rsidRDefault="000F03F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45" w:type="dxa"/>
            <w:hideMark/>
          </w:tcPr>
          <w:p w:rsidR="000F03FB" w:rsidRDefault="000F03FB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0F03FB" w:rsidTr="000F03FB">
        <w:tc>
          <w:tcPr>
            <w:tcW w:w="1526" w:type="dxa"/>
          </w:tcPr>
          <w:p w:rsidR="000F03FB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5" w:type="dxa"/>
          </w:tcPr>
          <w:p w:rsidR="000F03FB" w:rsidRPr="00CE029B" w:rsidRDefault="00F80C70" w:rsidP="000F03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характеристика проекта</w:t>
            </w:r>
          </w:p>
        </w:tc>
      </w:tr>
      <w:tr w:rsidR="000F03FB" w:rsidTr="000F03FB">
        <w:tc>
          <w:tcPr>
            <w:tcW w:w="1526" w:type="dxa"/>
          </w:tcPr>
          <w:p w:rsidR="000F03FB" w:rsidRPr="00CE029B" w:rsidRDefault="000F03F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0F03FB" w:rsidRPr="00CE029B" w:rsidRDefault="00F80C70" w:rsidP="00F80C70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</w:p>
        </w:tc>
      </w:tr>
      <w:tr w:rsidR="000F03FB" w:rsidTr="000F03FB">
        <w:tc>
          <w:tcPr>
            <w:tcW w:w="1526" w:type="dxa"/>
          </w:tcPr>
          <w:p w:rsidR="000F03FB" w:rsidRPr="00CE029B" w:rsidRDefault="000F03F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0F03FB" w:rsidRPr="00CE029B" w:rsidRDefault="00F80C70" w:rsidP="00F80C70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</w:tc>
      </w:tr>
      <w:tr w:rsidR="000F03FB" w:rsidTr="000F03FB">
        <w:tc>
          <w:tcPr>
            <w:tcW w:w="1526" w:type="dxa"/>
          </w:tcPr>
          <w:p w:rsidR="000F03FB" w:rsidRPr="00CE029B" w:rsidRDefault="000F03F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0F03FB" w:rsidRPr="00CE029B" w:rsidRDefault="00F80C70" w:rsidP="00F80C70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</w:tc>
      </w:tr>
      <w:tr w:rsidR="000F03FB" w:rsidTr="000F03FB">
        <w:tc>
          <w:tcPr>
            <w:tcW w:w="1526" w:type="dxa"/>
          </w:tcPr>
          <w:p w:rsidR="000F03FB" w:rsidRPr="00CE029B" w:rsidRDefault="000F03F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0F03FB" w:rsidRPr="00CE029B" w:rsidRDefault="00F80C70" w:rsidP="00F80C70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проектной деятельности</w:t>
            </w:r>
          </w:p>
        </w:tc>
      </w:tr>
      <w:tr w:rsidR="000F03FB" w:rsidTr="000F03FB">
        <w:tc>
          <w:tcPr>
            <w:tcW w:w="1526" w:type="dxa"/>
          </w:tcPr>
          <w:p w:rsidR="000F03FB" w:rsidRPr="00CE029B" w:rsidRDefault="000F03F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0F03FB" w:rsidRPr="00CE029B" w:rsidRDefault="00F80C70" w:rsidP="00F80C70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</w:tr>
      <w:tr w:rsidR="000F03FB" w:rsidTr="000F03FB">
        <w:tc>
          <w:tcPr>
            <w:tcW w:w="1526" w:type="dxa"/>
          </w:tcPr>
          <w:p w:rsidR="000F03FB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5" w:type="dxa"/>
          </w:tcPr>
          <w:p w:rsidR="000F03FB" w:rsidRPr="00CE029B" w:rsidRDefault="00F80C70" w:rsidP="000F03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проекта</w:t>
            </w:r>
          </w:p>
        </w:tc>
      </w:tr>
      <w:tr w:rsidR="000F03FB" w:rsidTr="000F03FB">
        <w:tc>
          <w:tcPr>
            <w:tcW w:w="1526" w:type="dxa"/>
          </w:tcPr>
          <w:p w:rsidR="000F03FB" w:rsidRPr="00CE029B" w:rsidRDefault="000F03F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0F03FB" w:rsidRPr="00CE029B" w:rsidRDefault="00F80C70" w:rsidP="00F80C70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</w:tr>
      <w:tr w:rsidR="00AF515F" w:rsidTr="000F03FB">
        <w:tc>
          <w:tcPr>
            <w:tcW w:w="1526" w:type="dxa"/>
          </w:tcPr>
          <w:p w:rsidR="00AF515F" w:rsidRPr="00CE029B" w:rsidRDefault="00AF515F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AF515F" w:rsidRPr="00CE029B" w:rsidRDefault="00AF515F" w:rsidP="00F80C70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80C70" w:rsidRPr="00CE029B" w:rsidRDefault="00F80C70" w:rsidP="00F80C70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80C70" w:rsidRPr="00CE029B" w:rsidRDefault="00F80C70" w:rsidP="00F80C70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80C70" w:rsidRPr="00CE029B" w:rsidRDefault="00F80C70" w:rsidP="00F80C70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80C70" w:rsidRPr="00CE029B" w:rsidRDefault="00F80C70" w:rsidP="00F80C70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80C70" w:rsidRPr="00CE029B" w:rsidRDefault="00F80C70" w:rsidP="00F80C70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Гипотеза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F80C70" w:rsidRPr="00CE029B" w:rsidRDefault="00F80C70" w:rsidP="00F80C70">
            <w:pPr>
              <w:numPr>
                <w:ilvl w:val="0"/>
                <w:numId w:val="29"/>
              </w:numPr>
              <w:contextualSpacing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hAnsi="Times New Roman"/>
                <w:sz w:val="28"/>
                <w:szCs w:val="28"/>
                <w:lang w:eastAsia="ru-RU"/>
              </w:rPr>
              <w:t>Прогнозируемые результаты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5" w:type="dxa"/>
          </w:tcPr>
          <w:p w:rsidR="00F80C70" w:rsidRPr="00CE029B" w:rsidRDefault="00F80C70" w:rsidP="000F03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5" w:type="dxa"/>
          </w:tcPr>
          <w:p w:rsidR="00F80C70" w:rsidRPr="00CE029B" w:rsidRDefault="0022386D" w:rsidP="002238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Поэтапный план мероприятий 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F80C70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45" w:type="dxa"/>
          </w:tcPr>
          <w:p w:rsidR="00F80C70" w:rsidRPr="00CE029B" w:rsidRDefault="0022386D" w:rsidP="002238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CE029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45" w:type="dxa"/>
          </w:tcPr>
          <w:p w:rsidR="00F80C70" w:rsidRPr="00CE029B" w:rsidRDefault="0022386D" w:rsidP="002238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Заинтересованная аудитория </w:t>
            </w:r>
          </w:p>
        </w:tc>
      </w:tr>
      <w:tr w:rsidR="00CE029B" w:rsidTr="000F03FB">
        <w:tc>
          <w:tcPr>
            <w:tcW w:w="1526" w:type="dxa"/>
          </w:tcPr>
          <w:p w:rsidR="00CE029B" w:rsidRPr="00CE029B" w:rsidRDefault="00CE029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45" w:type="dxa"/>
          </w:tcPr>
          <w:p w:rsidR="00CE029B" w:rsidRPr="00CE029B" w:rsidRDefault="00CE029B" w:rsidP="00CE029B">
            <w:pPr>
              <w:rPr>
                <w:rFonts w:ascii="Times New Roman" w:hAnsi="Times New Roman"/>
                <w:sz w:val="28"/>
                <w:szCs w:val="28"/>
              </w:rPr>
            </w:pPr>
            <w:r w:rsidRPr="00CE029B">
              <w:rPr>
                <w:rFonts w:ascii="Times New Roman" w:hAnsi="Times New Roman"/>
                <w:sz w:val="28"/>
                <w:szCs w:val="28"/>
              </w:rPr>
              <w:t>Практическая значимость проекта</w:t>
            </w:r>
          </w:p>
        </w:tc>
      </w:tr>
      <w:tr w:rsidR="00CE029B" w:rsidTr="000F03FB">
        <w:tc>
          <w:tcPr>
            <w:tcW w:w="1526" w:type="dxa"/>
          </w:tcPr>
          <w:p w:rsidR="00CE029B" w:rsidRPr="00CE029B" w:rsidRDefault="00CE029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45" w:type="dxa"/>
          </w:tcPr>
          <w:p w:rsidR="00CE029B" w:rsidRPr="00CE029B" w:rsidRDefault="00CE029B" w:rsidP="00CE0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проекта</w:t>
            </w:r>
          </w:p>
        </w:tc>
      </w:tr>
      <w:tr w:rsidR="003858E6" w:rsidTr="000F03FB">
        <w:tc>
          <w:tcPr>
            <w:tcW w:w="1526" w:type="dxa"/>
          </w:tcPr>
          <w:p w:rsidR="003858E6" w:rsidRPr="00CE029B" w:rsidRDefault="003858E6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45" w:type="dxa"/>
          </w:tcPr>
          <w:p w:rsidR="003858E6" w:rsidRDefault="0022386D" w:rsidP="0022386D">
            <w:pPr>
              <w:rPr>
                <w:rFonts w:ascii="Times New Roman" w:hAnsi="Times New Roman"/>
                <w:sz w:val="28"/>
                <w:szCs w:val="28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3858E6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45" w:type="dxa"/>
          </w:tcPr>
          <w:p w:rsidR="00F80C70" w:rsidRPr="00CE029B" w:rsidRDefault="0022386D" w:rsidP="002238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3858E6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045" w:type="dxa"/>
          </w:tcPr>
          <w:p w:rsidR="00F80C70" w:rsidRPr="00CE029B" w:rsidRDefault="0022386D" w:rsidP="000F03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распространение опыта</w:t>
            </w:r>
          </w:p>
        </w:tc>
      </w:tr>
      <w:tr w:rsidR="00F80C70" w:rsidTr="000F03FB">
        <w:tc>
          <w:tcPr>
            <w:tcW w:w="1526" w:type="dxa"/>
          </w:tcPr>
          <w:p w:rsidR="00F80C70" w:rsidRPr="00CE029B" w:rsidRDefault="003858E6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045" w:type="dxa"/>
          </w:tcPr>
          <w:p w:rsidR="00F80C70" w:rsidRPr="00CE029B" w:rsidRDefault="00CE029B" w:rsidP="000F03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CE029B" w:rsidTr="000F03FB">
        <w:tc>
          <w:tcPr>
            <w:tcW w:w="1526" w:type="dxa"/>
          </w:tcPr>
          <w:p w:rsidR="00CE029B" w:rsidRPr="00CE029B" w:rsidRDefault="00CE029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CE029B" w:rsidRPr="0022386D" w:rsidRDefault="00CE029B" w:rsidP="00223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</w:tc>
      </w:tr>
      <w:tr w:rsidR="00CE029B" w:rsidTr="000F03FB">
        <w:tc>
          <w:tcPr>
            <w:tcW w:w="1526" w:type="dxa"/>
          </w:tcPr>
          <w:p w:rsidR="00CE029B" w:rsidRPr="00CE029B" w:rsidRDefault="00CE029B" w:rsidP="00CE02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CE029B" w:rsidRPr="0022386D" w:rsidRDefault="00CE029B" w:rsidP="002238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</w:tc>
      </w:tr>
    </w:tbl>
    <w:p w:rsid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3FB" w:rsidRDefault="000F03FB" w:rsidP="0067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872" w:rsidRPr="002C7872" w:rsidRDefault="002C7872" w:rsidP="00D118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ХАРАКТЕРИСТИКА</w:t>
      </w:r>
    </w:p>
    <w:p w:rsidR="002C7872" w:rsidRPr="002C7872" w:rsidRDefault="002C7872" w:rsidP="00D1189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FD1DB5" w:rsidRDefault="00FD1DB5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DA6557" w:rsidRPr="008A151C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="00DA6557" w:rsidRPr="00980365">
        <w:rPr>
          <w:rFonts w:ascii="Times New Roman" w:eastAsia="Calibri" w:hAnsi="Times New Roman" w:cs="Times New Roman"/>
          <w:sz w:val="28"/>
          <w:szCs w:val="28"/>
        </w:rPr>
        <w:t>: Ивашова И.Ю., учитель-логопед</w:t>
      </w:r>
    </w:p>
    <w:p w:rsidR="00FD1DB5" w:rsidRDefault="00FD1DB5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D1DB5" w:rsidRPr="00FD1DB5" w:rsidRDefault="00FD1DB5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365">
        <w:rPr>
          <w:rFonts w:ascii="Times New Roman" w:eastAsia="Calibri" w:hAnsi="Times New Roman" w:cs="Times New Roman"/>
          <w:b/>
          <w:sz w:val="28"/>
          <w:szCs w:val="28"/>
        </w:rPr>
        <w:t>Тип проекта:</w:t>
      </w:r>
    </w:p>
    <w:p w:rsidR="00FD1DB5" w:rsidRDefault="00B658A6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Практико-ориентированный</w:t>
      </w:r>
    </w:p>
    <w:p w:rsidR="006D6B5B" w:rsidRDefault="006D6B5B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D6B5B" w:rsidRDefault="006D6B5B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D6B5B">
        <w:rPr>
          <w:rFonts w:ascii="Times New Roman" w:eastAsia="Calibri" w:hAnsi="Times New Roman" w:cs="Times New Roman"/>
          <w:b/>
          <w:sz w:val="28"/>
          <w:szCs w:val="28"/>
        </w:rPr>
        <w:t>По количеству участников: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групповой</w:t>
      </w:r>
      <w:proofErr w:type="gramEnd"/>
    </w:p>
    <w:p w:rsidR="00FD1DB5" w:rsidRDefault="00FD1DB5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D1DB5" w:rsidRPr="00980365" w:rsidRDefault="00FD1DB5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365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980365">
        <w:rPr>
          <w:rFonts w:ascii="Times New Roman" w:eastAsia="Calibri" w:hAnsi="Times New Roman" w:cs="Times New Roman"/>
          <w:sz w:val="28"/>
          <w:szCs w:val="28"/>
        </w:rPr>
        <w:t xml:space="preserve"> дети средней группы, </w:t>
      </w:r>
      <w:r w:rsidR="000E4A0E">
        <w:rPr>
          <w:rFonts w:ascii="Times New Roman" w:eastAsia="Calibri" w:hAnsi="Times New Roman" w:cs="Times New Roman"/>
          <w:sz w:val="28"/>
          <w:szCs w:val="28"/>
        </w:rPr>
        <w:t>учитель-логопед</w:t>
      </w:r>
      <w:r w:rsidRPr="009803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557" w:rsidRDefault="00DA6557" w:rsidP="00D118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557" w:rsidRPr="00980365" w:rsidRDefault="00FD1DB5" w:rsidP="00D118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База проектной деятельности</w:t>
      </w:r>
      <w:r w:rsidR="00DA6557" w:rsidRPr="0098036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A6557" w:rsidRPr="00980365" w:rsidRDefault="00DA6557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365">
        <w:rPr>
          <w:rFonts w:ascii="Times New Roman" w:eastAsia="Calibri" w:hAnsi="Times New Roman" w:cs="Times New Roman"/>
          <w:sz w:val="28"/>
          <w:szCs w:val="28"/>
        </w:rPr>
        <w:t>МДОУ «Детский  сад «Колосок» с.Вятское Советского р-на  РМЭ</w:t>
      </w:r>
    </w:p>
    <w:p w:rsidR="00DA6557" w:rsidRDefault="00DA6557" w:rsidP="00D118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A0A" w:rsidRPr="009E49F6" w:rsidRDefault="003826D0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="002D7A0A" w:rsidRPr="00980365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="002D7A0A" w:rsidRPr="009803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A38B8">
        <w:rPr>
          <w:rFonts w:ascii="Times New Roman" w:eastAsia="Calibri" w:hAnsi="Times New Roman" w:cs="Times New Roman"/>
          <w:sz w:val="28"/>
          <w:szCs w:val="28"/>
        </w:rPr>
        <w:t xml:space="preserve">май-ноябрь </w:t>
      </w:r>
    </w:p>
    <w:p w:rsidR="002D7A0A" w:rsidRPr="00980365" w:rsidRDefault="002D7A0A" w:rsidP="00D118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71CD" w:rsidRPr="000971CD" w:rsidRDefault="000971CD" w:rsidP="00D11892">
      <w:pPr>
        <w:pStyle w:val="1"/>
        <w:spacing w:line="276" w:lineRule="auto"/>
        <w:jc w:val="center"/>
        <w:rPr>
          <w:b/>
          <w:szCs w:val="28"/>
        </w:rPr>
      </w:pPr>
      <w:r w:rsidRPr="000971CD">
        <w:rPr>
          <w:b/>
          <w:szCs w:val="28"/>
        </w:rPr>
        <w:t>ПРОГРАММА ПРОЕКТА</w:t>
      </w:r>
    </w:p>
    <w:p w:rsidR="003C19FD" w:rsidRDefault="00F105DE" w:rsidP="002C00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Выявленная п</w:t>
      </w:r>
      <w:r w:rsidR="00FD1DB5">
        <w:rPr>
          <w:rFonts w:ascii="Times New Roman" w:eastAsia="Calibri" w:hAnsi="Times New Roman" w:cs="Times New Roman"/>
          <w:b/>
          <w:sz w:val="28"/>
          <w:szCs w:val="28"/>
        </w:rPr>
        <w:t xml:space="preserve">роблема: </w:t>
      </w:r>
      <w:r w:rsidR="00F13F20" w:rsidRPr="00F13F20">
        <w:rPr>
          <w:rFonts w:ascii="Times New Roman" w:eastAsia="Calibri" w:hAnsi="Times New Roman" w:cs="Times New Roman"/>
          <w:sz w:val="28"/>
          <w:szCs w:val="28"/>
        </w:rPr>
        <w:t xml:space="preserve">В детском саду есть категория детей, </w:t>
      </w:r>
      <w:r w:rsidR="00695ACF">
        <w:rPr>
          <w:rFonts w:ascii="Times New Roman" w:eastAsia="Calibri" w:hAnsi="Times New Roman" w:cs="Times New Roman"/>
          <w:sz w:val="28"/>
          <w:szCs w:val="28"/>
        </w:rPr>
        <w:t xml:space="preserve">не посещающих </w:t>
      </w:r>
      <w:proofErr w:type="spellStart"/>
      <w:r w:rsidR="00695ACF">
        <w:rPr>
          <w:rFonts w:ascii="Times New Roman" w:eastAsia="Calibri" w:hAnsi="Times New Roman" w:cs="Times New Roman"/>
          <w:sz w:val="28"/>
          <w:szCs w:val="28"/>
        </w:rPr>
        <w:t>логопункт</w:t>
      </w:r>
      <w:proofErr w:type="spellEnd"/>
      <w:r w:rsidR="00695A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3F20" w:rsidRPr="00F13F20">
        <w:rPr>
          <w:rFonts w:ascii="Times New Roman" w:eastAsia="Calibri" w:hAnsi="Times New Roman" w:cs="Times New Roman"/>
          <w:sz w:val="28"/>
          <w:szCs w:val="28"/>
        </w:rPr>
        <w:t>у которых наблюдается недостаточная сформированность всех языковых структур.  У них в большей или меньшей степени оказываются нарушен</w:t>
      </w:r>
      <w:r w:rsidR="00397F15">
        <w:rPr>
          <w:rFonts w:ascii="Times New Roman" w:eastAsia="Calibri" w:hAnsi="Times New Roman" w:cs="Times New Roman"/>
          <w:sz w:val="28"/>
          <w:szCs w:val="28"/>
        </w:rPr>
        <w:t>н</w:t>
      </w:r>
      <w:r w:rsidR="00F13F20" w:rsidRPr="00F13F20">
        <w:rPr>
          <w:rFonts w:ascii="Times New Roman" w:eastAsia="Calibri" w:hAnsi="Times New Roman" w:cs="Times New Roman"/>
          <w:sz w:val="28"/>
          <w:szCs w:val="28"/>
        </w:rPr>
        <w:t xml:space="preserve">ыми звукопроизношение и различение звуков, недостаточно полноценно происходит овладение системой морфем, </w:t>
      </w:r>
      <w:proofErr w:type="gramStart"/>
      <w:r w:rsidR="00F13F20" w:rsidRPr="00F13F2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F13F20" w:rsidRPr="00F13F20">
        <w:rPr>
          <w:rFonts w:ascii="Times New Roman" w:eastAsia="Calibri" w:hAnsi="Times New Roman" w:cs="Times New Roman"/>
          <w:sz w:val="28"/>
          <w:szCs w:val="28"/>
        </w:rPr>
        <w:t xml:space="preserve"> следовательно, плохо усваиваются навыки </w:t>
      </w:r>
      <w:proofErr w:type="spellStart"/>
      <w:r w:rsidR="00F13F20" w:rsidRPr="00F13F20">
        <w:rPr>
          <w:rFonts w:ascii="Times New Roman" w:eastAsia="Calibri" w:hAnsi="Times New Roman" w:cs="Times New Roman"/>
          <w:sz w:val="28"/>
          <w:szCs w:val="28"/>
        </w:rPr>
        <w:t>словооизменения</w:t>
      </w:r>
      <w:proofErr w:type="spellEnd"/>
      <w:r w:rsidR="00F13F20" w:rsidRPr="00F13F20">
        <w:rPr>
          <w:rFonts w:ascii="Times New Roman" w:eastAsia="Calibri" w:hAnsi="Times New Roman" w:cs="Times New Roman"/>
          <w:sz w:val="28"/>
          <w:szCs w:val="28"/>
        </w:rPr>
        <w:t xml:space="preserve"> и словообразования, словарный запас отстает от возрастной нормы, страдает связная речь</w:t>
      </w:r>
      <w:r w:rsidR="00F13F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5A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5ACF" w:rsidRDefault="00695ACF" w:rsidP="002C00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первичной диагностике некоторые дети даже не понимали инструкцию взрослого, суть задания. </w:t>
      </w:r>
    </w:p>
    <w:p w:rsidR="000971CD" w:rsidRDefault="00F13F20" w:rsidP="002C008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возник вопрос: как можно разнообразить  работу педагога с детьми  по развитию речи.</w:t>
      </w:r>
    </w:p>
    <w:p w:rsidR="003C1759" w:rsidRPr="000A3A28" w:rsidRDefault="003C1759" w:rsidP="003C1759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</w:p>
    <w:p w:rsidR="003C1759" w:rsidRPr="000A3A28" w:rsidRDefault="003C1759" w:rsidP="003C1759">
      <w:pPr>
        <w:pStyle w:val="a3"/>
        <w:spacing w:after="0"/>
        <w:rPr>
          <w:rFonts w:ascii="Calibri" w:eastAsia="Calibri" w:hAnsi="Calibri" w:cs="Times New Roman"/>
        </w:rPr>
      </w:pPr>
    </w:p>
    <w:p w:rsidR="003C1759" w:rsidRPr="000A3A28" w:rsidRDefault="003C1759" w:rsidP="003C175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28">
        <w:rPr>
          <w:rFonts w:ascii="Times New Roman" w:hAnsi="Times New Roman" w:cs="Times New Roman"/>
          <w:sz w:val="28"/>
          <w:szCs w:val="28"/>
        </w:rPr>
        <w:t>Воспитание правильной и чистой речи – один из показателей готовности ребёнка к обучению в школе, залог успешного освоения чтения и письма.</w:t>
      </w:r>
      <w:r w:rsidRPr="000A3A28">
        <w:rPr>
          <w:rFonts w:ascii="Times New Roman" w:eastAsia="Calibri" w:hAnsi="Times New Roman" w:cs="Times New Roman"/>
          <w:sz w:val="28"/>
          <w:szCs w:val="28"/>
        </w:rPr>
        <w:t xml:space="preserve"> Успех в воспитании и обучении детей в дошкольных учреждениях во многом зависит от того, как организовано взаимодействие педагогов с воспитанниками. Для того</w:t>
      </w:r>
      <w:proofErr w:type="gramStart"/>
      <w:r w:rsidRPr="000A3A2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A3A28">
        <w:rPr>
          <w:rFonts w:ascii="Times New Roman" w:eastAsia="Calibri" w:hAnsi="Times New Roman" w:cs="Times New Roman"/>
          <w:sz w:val="28"/>
          <w:szCs w:val="28"/>
        </w:rPr>
        <w:t xml:space="preserve"> чтобы избежать различных проблем в формировании коммуникативного поведения дошкольников, следует вовремя  вмешаться в процесс формирования детской речи, так как невмешательство всегда влечет за собой отставание в развитии. Речевые </w:t>
      </w:r>
      <w:r w:rsidRPr="000A3A28">
        <w:rPr>
          <w:rFonts w:ascii="Times New Roman" w:eastAsia="Calibri" w:hAnsi="Times New Roman" w:cs="Times New Roman"/>
          <w:sz w:val="28"/>
          <w:szCs w:val="28"/>
        </w:rPr>
        <w:lastRenderedPageBreak/>
        <w:t>недостатки, закрепившись в детстве, с большим трудом преодолеваются в последующие годы. Важно найти такую форму общения с детьми, при которой возможны взаимопонимание, взаимопомощь в решении сложных задач  обучения, коррекции.  Конструктивное взаимодействие с детьми – одна из сторон успешной деятельности учителя-логопеда. Поэтому, нам, логопедам, необходимо правильно организовать эту работу, осознавать свою роль в процессе развития ребенка, определить не только правильные, но и доступные, интересные и увлекательные методы и приемы преодоления речевого нарушения. Мы должны наполнить конкретным содержанием игры с детьми по усвоению и закреплению полученных речевых навыков.</w:t>
      </w:r>
    </w:p>
    <w:p w:rsidR="003C1759" w:rsidRDefault="003C1759" w:rsidP="003C1759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28">
        <w:rPr>
          <w:rFonts w:ascii="Times New Roman" w:eastAsia="Calibri" w:hAnsi="Times New Roman" w:cs="Times New Roman"/>
          <w:sz w:val="28"/>
          <w:szCs w:val="28"/>
        </w:rPr>
        <w:t>В связи с этим возникла идея создания проекта  «Цветик-</w:t>
      </w:r>
      <w:proofErr w:type="spellStart"/>
      <w:r w:rsidRPr="000A3A28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0A3A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C1759" w:rsidRDefault="003C1759" w:rsidP="003C1759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Детей знакомим с цветком, каждый лепесток которого предлагает детям сыграть в определенную игру на развитие речи. После того, как лепестков не остается, цветок поливаем волшебной водой и к утру он снова расцветает. Игра продолжается.</w:t>
      </w:r>
    </w:p>
    <w:p w:rsidR="00FD1DB5" w:rsidRDefault="00FD1DB5" w:rsidP="00D118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A0A" w:rsidRPr="00980365" w:rsidRDefault="002D7A0A" w:rsidP="002C00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6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F55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построение коррекционно-развивающей работы по развитию речи  при переходе детей из средней  группы в старшую группу в летний </w:t>
      </w:r>
      <w:r w:rsidR="00FD1DB5">
        <w:rPr>
          <w:rFonts w:ascii="Times New Roman" w:hAnsi="Times New Roman" w:cs="Times New Roman"/>
          <w:sz w:val="28"/>
          <w:szCs w:val="28"/>
        </w:rPr>
        <w:t>период в форме игрового взаимодействия</w:t>
      </w:r>
      <w:r w:rsidRPr="00D616BC">
        <w:rPr>
          <w:rFonts w:ascii="Times New Roman" w:hAnsi="Times New Roman" w:cs="Times New Roman"/>
          <w:sz w:val="28"/>
          <w:szCs w:val="28"/>
        </w:rPr>
        <w:t>.</w:t>
      </w:r>
    </w:p>
    <w:p w:rsidR="002D7A0A" w:rsidRPr="00980365" w:rsidRDefault="002D7A0A" w:rsidP="002C00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65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D7A0A" w:rsidRDefault="002D7A0A" w:rsidP="002C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365">
        <w:rPr>
          <w:rFonts w:ascii="Times New Roman" w:hAnsi="Times New Roman" w:cs="Times New Roman"/>
          <w:sz w:val="28"/>
          <w:szCs w:val="28"/>
        </w:rPr>
        <w:t xml:space="preserve">Спроектировать модель </w:t>
      </w:r>
      <w:r>
        <w:rPr>
          <w:rFonts w:ascii="Times New Roman" w:hAnsi="Times New Roman" w:cs="Times New Roman"/>
          <w:sz w:val="28"/>
          <w:szCs w:val="28"/>
        </w:rPr>
        <w:t xml:space="preserve">игры, </w:t>
      </w:r>
      <w:r w:rsidRPr="00980365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ную на развитие речи детей</w:t>
      </w:r>
      <w:r w:rsidRPr="00980365">
        <w:rPr>
          <w:rFonts w:ascii="Times New Roman" w:hAnsi="Times New Roman" w:cs="Times New Roman"/>
          <w:sz w:val="28"/>
          <w:szCs w:val="28"/>
        </w:rPr>
        <w:t>.</w:t>
      </w:r>
    </w:p>
    <w:p w:rsidR="002D7A0A" w:rsidRPr="00FC6212" w:rsidRDefault="002D7A0A" w:rsidP="002C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общение </w:t>
      </w:r>
      <w:r w:rsidRPr="00FC6212">
        <w:rPr>
          <w:rFonts w:ascii="Times New Roman" w:hAnsi="Times New Roman" w:cs="Times New Roman"/>
          <w:sz w:val="28"/>
          <w:szCs w:val="28"/>
        </w:rPr>
        <w:t xml:space="preserve"> детей через игру.</w:t>
      </w:r>
    </w:p>
    <w:p w:rsidR="002D7A0A" w:rsidRPr="00FC6212" w:rsidRDefault="002D7A0A" w:rsidP="002C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пассивный и активный словарь детей.</w:t>
      </w:r>
    </w:p>
    <w:p w:rsidR="002D7A0A" w:rsidRDefault="002D7A0A" w:rsidP="002C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овладевать самостоятельной, грамматически правильной речью.</w:t>
      </w:r>
    </w:p>
    <w:p w:rsidR="002D7A0A" w:rsidRDefault="002D7A0A" w:rsidP="002C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2D7A0A" w:rsidRDefault="002D7A0A" w:rsidP="002C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фонематические процессы.</w:t>
      </w:r>
    </w:p>
    <w:p w:rsidR="002D7A0A" w:rsidRDefault="002D7A0A" w:rsidP="002C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эмоциональное благополучие  ребенка.</w:t>
      </w:r>
    </w:p>
    <w:p w:rsidR="002D7A0A" w:rsidRPr="004B2A42" w:rsidRDefault="002D7A0A" w:rsidP="002C00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A0A" w:rsidRPr="004B2A42" w:rsidRDefault="00A67C0E" w:rsidP="002C00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проекта</w:t>
      </w:r>
      <w:r w:rsidR="002D7A0A" w:rsidRPr="004B2A42">
        <w:rPr>
          <w:rFonts w:ascii="Times New Roman" w:hAnsi="Times New Roman" w:cs="Times New Roman"/>
          <w:b/>
          <w:sz w:val="28"/>
          <w:szCs w:val="28"/>
        </w:rPr>
        <w:t>:</w:t>
      </w:r>
      <w:r w:rsidR="002D7A0A">
        <w:rPr>
          <w:rFonts w:ascii="Times New Roman" w:hAnsi="Times New Roman" w:cs="Times New Roman"/>
          <w:sz w:val="28"/>
          <w:szCs w:val="28"/>
        </w:rPr>
        <w:t xml:space="preserve"> П</w:t>
      </w:r>
      <w:r w:rsidR="002D7A0A" w:rsidRPr="004B2A42">
        <w:rPr>
          <w:rFonts w:ascii="Times New Roman" w:hAnsi="Times New Roman" w:cs="Times New Roman"/>
          <w:sz w:val="28"/>
          <w:szCs w:val="28"/>
        </w:rPr>
        <w:t>роц</w:t>
      </w:r>
      <w:r w:rsidR="002D7A0A" w:rsidRPr="009F5CC0">
        <w:rPr>
          <w:rFonts w:ascii="Times New Roman" w:hAnsi="Times New Roman" w:cs="Times New Roman"/>
          <w:sz w:val="28"/>
          <w:szCs w:val="28"/>
        </w:rPr>
        <w:t xml:space="preserve">есс оптимизации коррекционно-развивающей работы </w:t>
      </w:r>
      <w:r w:rsidR="009D6C10"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  <w:r w:rsidR="002D7A0A" w:rsidRPr="009F5CC0">
        <w:rPr>
          <w:rFonts w:ascii="Times New Roman" w:hAnsi="Times New Roman" w:cs="Times New Roman"/>
          <w:sz w:val="28"/>
          <w:szCs w:val="28"/>
        </w:rPr>
        <w:t>с детьми</w:t>
      </w:r>
      <w:r w:rsidR="00FD1DB5"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="002D7A0A" w:rsidRPr="009F5CC0">
        <w:rPr>
          <w:rFonts w:ascii="Times New Roman" w:hAnsi="Times New Roman" w:cs="Times New Roman"/>
          <w:sz w:val="28"/>
          <w:szCs w:val="28"/>
        </w:rPr>
        <w:t>.</w:t>
      </w:r>
    </w:p>
    <w:p w:rsidR="002D7A0A" w:rsidRDefault="00A67C0E" w:rsidP="002C0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проекта</w:t>
      </w:r>
      <w:r w:rsidR="002D7A0A" w:rsidRPr="004B2A42">
        <w:rPr>
          <w:rFonts w:ascii="Times New Roman" w:hAnsi="Times New Roman" w:cs="Times New Roman"/>
          <w:b/>
          <w:sz w:val="28"/>
          <w:szCs w:val="28"/>
        </w:rPr>
        <w:t>:</w:t>
      </w:r>
      <w:r w:rsidR="002D7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A0A" w:rsidRPr="009F5CC0">
        <w:rPr>
          <w:rFonts w:ascii="Times New Roman" w:hAnsi="Times New Roman" w:cs="Times New Roman"/>
          <w:sz w:val="28"/>
          <w:szCs w:val="28"/>
        </w:rPr>
        <w:t>Степень влияния игровой деятельности на развитие имеющихся у детей дефектов речи.</w:t>
      </w:r>
    </w:p>
    <w:p w:rsidR="000971CD" w:rsidRDefault="000971CD" w:rsidP="002C0089">
      <w:pPr>
        <w:jc w:val="both"/>
        <w:rPr>
          <w:rFonts w:ascii="Times New Roman" w:hAnsi="Times New Roman" w:cs="Times New Roman"/>
          <w:sz w:val="28"/>
          <w:szCs w:val="28"/>
        </w:rPr>
      </w:pPr>
      <w:r w:rsidRPr="000971CD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1CD">
        <w:rPr>
          <w:rFonts w:ascii="Times New Roman" w:hAnsi="Times New Roman" w:cs="Times New Roman"/>
          <w:sz w:val="28"/>
          <w:szCs w:val="28"/>
        </w:rPr>
        <w:t>мы исходили из предположения о том, что повысится</w:t>
      </w:r>
      <w:r w:rsidR="009D6C10">
        <w:rPr>
          <w:rFonts w:ascii="Times New Roman" w:hAnsi="Times New Roman" w:cs="Times New Roman"/>
          <w:sz w:val="28"/>
          <w:szCs w:val="28"/>
        </w:rPr>
        <w:t xml:space="preserve"> уровень развития речи детей</w:t>
      </w:r>
      <w:r w:rsidRPr="000971CD">
        <w:rPr>
          <w:rFonts w:ascii="Times New Roman" w:hAnsi="Times New Roman" w:cs="Times New Roman"/>
          <w:sz w:val="28"/>
          <w:szCs w:val="28"/>
        </w:rPr>
        <w:t>,  есл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971CD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овать работу с детьми</w:t>
      </w:r>
      <w:r w:rsidRPr="00097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летний период в форме игры.</w:t>
      </w:r>
    </w:p>
    <w:p w:rsidR="00F80C70" w:rsidRPr="00F80C70" w:rsidRDefault="00F80C70" w:rsidP="002C0089">
      <w:pPr>
        <w:spacing w:after="0"/>
        <w:ind w:left="252"/>
        <w:contextualSpacing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80C7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Прогнозируемые результаты</w:t>
      </w:r>
    </w:p>
    <w:p w:rsidR="00A67C0E" w:rsidRPr="00F80C70" w:rsidRDefault="009D6C10" w:rsidP="002C0089">
      <w:pPr>
        <w:pStyle w:val="a3"/>
        <w:numPr>
          <w:ilvl w:val="0"/>
          <w:numId w:val="3"/>
        </w:numPr>
        <w:jc w:val="both"/>
        <w:rPr>
          <w:b/>
        </w:rPr>
      </w:pPr>
      <w:r w:rsidRPr="00F80C70">
        <w:rPr>
          <w:rFonts w:ascii="Times New Roman" w:hAnsi="Times New Roman" w:cs="Times New Roman"/>
          <w:sz w:val="28"/>
          <w:szCs w:val="28"/>
        </w:rPr>
        <w:t>Обогащение</w:t>
      </w:r>
      <w:r w:rsidR="000A3A28" w:rsidRPr="00F80C70">
        <w:rPr>
          <w:rFonts w:ascii="Times New Roman" w:hAnsi="Times New Roman" w:cs="Times New Roman"/>
          <w:sz w:val="28"/>
          <w:szCs w:val="28"/>
        </w:rPr>
        <w:t xml:space="preserve"> пассивного и активного словаря детей;</w:t>
      </w:r>
    </w:p>
    <w:p w:rsidR="000A3A28" w:rsidRPr="000A3A28" w:rsidRDefault="000A3A28" w:rsidP="002C0089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речи;</w:t>
      </w:r>
    </w:p>
    <w:p w:rsidR="000A3A28" w:rsidRPr="000A3A28" w:rsidRDefault="000A3A28" w:rsidP="002C0089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Развитие фонетико-фонематической системы языка;</w:t>
      </w:r>
    </w:p>
    <w:p w:rsidR="000A3A28" w:rsidRPr="000A3A28" w:rsidRDefault="000A3A28" w:rsidP="00D11892">
      <w:pPr>
        <w:pStyle w:val="a3"/>
        <w:numPr>
          <w:ilvl w:val="0"/>
          <w:numId w:val="3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3C1759" w:rsidRDefault="003C1759" w:rsidP="003C1759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A28" w:rsidRDefault="000A3A28" w:rsidP="003C1759">
      <w:pPr>
        <w:pStyle w:val="a3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Новизна проекта</w:t>
      </w:r>
    </w:p>
    <w:p w:rsidR="000A3A28" w:rsidRDefault="000A3A28" w:rsidP="002C00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F5537">
        <w:rPr>
          <w:rFonts w:ascii="Times New Roman" w:eastAsia="Calibri" w:hAnsi="Times New Roman" w:cs="Times New Roman"/>
          <w:sz w:val="28"/>
          <w:szCs w:val="28"/>
        </w:rPr>
        <w:t>азработка  новых  форм взаимодействия с детьми средней группы по развитию речи в летний период.</w:t>
      </w:r>
    </w:p>
    <w:p w:rsidR="00DA6557" w:rsidRDefault="00DA6557" w:rsidP="00D1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57">
        <w:rPr>
          <w:rFonts w:ascii="Times New Roman" w:hAnsi="Times New Roman" w:cs="Times New Roman"/>
          <w:b/>
          <w:sz w:val="28"/>
          <w:szCs w:val="28"/>
        </w:rPr>
        <w:t>ПОЭТАПНЫЙ ПЛАН МЕРОПРИЯТИЙ РЕАЛИЗАЦИИ ПРОЕКТА</w:t>
      </w:r>
    </w:p>
    <w:p w:rsidR="000A3A28" w:rsidRPr="000A3A28" w:rsidRDefault="000A3A28" w:rsidP="00D11892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528"/>
        <w:gridCol w:w="1383"/>
      </w:tblGrid>
      <w:tr w:rsidR="00086639" w:rsidTr="00EE67CC">
        <w:tc>
          <w:tcPr>
            <w:tcW w:w="2660" w:type="dxa"/>
          </w:tcPr>
          <w:p w:rsidR="00086639" w:rsidRPr="00086639" w:rsidRDefault="00086639" w:rsidP="00D118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39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528" w:type="dxa"/>
          </w:tcPr>
          <w:p w:rsidR="00086639" w:rsidRPr="00086639" w:rsidRDefault="00FD1DB5" w:rsidP="00D118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</w:tcPr>
          <w:p w:rsidR="00086639" w:rsidRPr="00086639" w:rsidRDefault="00086639" w:rsidP="00D118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3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086639" w:rsidTr="00EE67CC">
        <w:tc>
          <w:tcPr>
            <w:tcW w:w="2660" w:type="dxa"/>
          </w:tcPr>
          <w:p w:rsidR="00086639" w:rsidRDefault="006A54CC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AA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ED321D" w:rsidRPr="00563AAE" w:rsidRDefault="0067233E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определение</w:t>
            </w:r>
            <w:r w:rsidR="00ED321D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D321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проблемы</w:t>
            </w:r>
            <w:r w:rsidR="00F21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63AAE" w:rsidRPr="00563AAE" w:rsidRDefault="00563AAE" w:rsidP="00D1189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проекта.</w:t>
            </w:r>
          </w:p>
          <w:p w:rsidR="00563AAE" w:rsidRPr="00563AAE" w:rsidRDefault="00563AAE" w:rsidP="00D1189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r w:rsidR="00A1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коррекционно-развивающей работы</w:t>
            </w:r>
            <w:r w:rsidR="00A1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июнь месяц</w:t>
            </w:r>
          </w:p>
          <w:p w:rsidR="00FD1DB5" w:rsidRPr="00FD1DB5" w:rsidRDefault="00563AAE" w:rsidP="00D1189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 w:rsidRPr="0056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 </w:t>
            </w:r>
            <w:r w:rsidR="00A17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картотеки дидактических игр</w:t>
            </w:r>
          </w:p>
          <w:p w:rsidR="00086639" w:rsidRPr="00A17A29" w:rsidRDefault="00F212A6" w:rsidP="00D11892">
            <w:pPr>
              <w:pStyle w:val="a3"/>
              <w:spacing w:line="276" w:lineRule="auto"/>
              <w:ind w:left="892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A17A29" w:rsidRPr="00563AAE" w:rsidRDefault="00A17A29" w:rsidP="00D1189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оборудования</w:t>
            </w:r>
          </w:p>
        </w:tc>
        <w:tc>
          <w:tcPr>
            <w:tcW w:w="1383" w:type="dxa"/>
          </w:tcPr>
          <w:p w:rsidR="00A17A29" w:rsidRDefault="00A17A29" w:rsidP="00D118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39" w:rsidRPr="00A17A29" w:rsidRDefault="00A17A29" w:rsidP="00D118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A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B416F" w:rsidTr="00EE67CC">
        <w:trPr>
          <w:trHeight w:val="675"/>
        </w:trPr>
        <w:tc>
          <w:tcPr>
            <w:tcW w:w="2660" w:type="dxa"/>
            <w:vMerge w:val="restart"/>
          </w:tcPr>
          <w:p w:rsidR="005B416F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AAE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ED321D" w:rsidRPr="00563AAE" w:rsidRDefault="00ED321D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7233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r w:rsidR="00F212A6">
              <w:rPr>
                <w:rFonts w:ascii="Times New Roman" w:hAnsi="Times New Roman" w:cs="Times New Roman"/>
                <w:sz w:val="28"/>
                <w:szCs w:val="28"/>
              </w:rPr>
              <w:t xml:space="preserve"> дид</w:t>
            </w:r>
            <w:r w:rsidR="0067233E">
              <w:rPr>
                <w:rFonts w:ascii="Times New Roman" w:hAnsi="Times New Roman" w:cs="Times New Roman"/>
                <w:sz w:val="28"/>
                <w:szCs w:val="28"/>
              </w:rPr>
              <w:t>актических</w:t>
            </w:r>
            <w:r w:rsidR="00F212A6">
              <w:rPr>
                <w:rFonts w:ascii="Times New Roman" w:hAnsi="Times New Roman" w:cs="Times New Roman"/>
                <w:sz w:val="28"/>
                <w:szCs w:val="28"/>
              </w:rPr>
              <w:t xml:space="preserve">  игр по развитию ре</w:t>
            </w:r>
            <w:r w:rsidR="0067233E">
              <w:rPr>
                <w:rFonts w:ascii="Times New Roman" w:hAnsi="Times New Roman" w:cs="Times New Roman"/>
                <w:sz w:val="28"/>
                <w:szCs w:val="28"/>
              </w:rPr>
              <w:t>чи, позволяющих</w:t>
            </w:r>
            <w:r w:rsidR="00F212A6">
              <w:rPr>
                <w:rFonts w:ascii="Times New Roman" w:hAnsi="Times New Roman" w:cs="Times New Roman"/>
                <w:sz w:val="28"/>
                <w:szCs w:val="28"/>
              </w:rPr>
              <w:t xml:space="preserve"> достичь цели проекта.</w:t>
            </w: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spacing w:line="276" w:lineRule="auto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5B416F" w:rsidRPr="000273F9" w:rsidRDefault="00303A0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«Разложи по полочкам</w:t>
            </w:r>
            <w:r w:rsidR="005B4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</w:tr>
      <w:tr w:rsidR="005B416F" w:rsidTr="00EE67CC">
        <w:trPr>
          <w:trHeight w:val="39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</w:tr>
      <w:tr w:rsidR="005B416F" w:rsidTr="00EE67CC">
        <w:trPr>
          <w:trHeight w:val="285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серии картин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</w:tr>
      <w:tr w:rsidR="005B416F" w:rsidTr="00EE67CC">
        <w:trPr>
          <w:trHeight w:val="39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1567">
              <w:rPr>
                <w:rFonts w:ascii="Times New Roman" w:hAnsi="Times New Roman" w:cs="Times New Roman"/>
                <w:sz w:val="28"/>
                <w:szCs w:val="28"/>
              </w:rPr>
              <w:t>Живые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</w:tr>
      <w:tr w:rsidR="005B416F" w:rsidTr="00EE67CC">
        <w:trPr>
          <w:trHeight w:val="687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Pr="00EE67CC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1567">
              <w:rPr>
                <w:rFonts w:ascii="Times New Roman" w:hAnsi="Times New Roman" w:cs="Times New Roman"/>
                <w:sz w:val="28"/>
                <w:szCs w:val="28"/>
              </w:rPr>
              <w:t>Передай мяч»</w:t>
            </w:r>
          </w:p>
        </w:tc>
        <w:tc>
          <w:tcPr>
            <w:tcW w:w="1383" w:type="dxa"/>
          </w:tcPr>
          <w:p w:rsidR="005B416F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16F" w:rsidTr="00EE67CC">
        <w:trPr>
          <w:trHeight w:val="39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DE5BD0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 чего</w:t>
            </w:r>
            <w:r w:rsidR="005B4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</w:tr>
      <w:tr w:rsidR="005B416F" w:rsidTr="00EE67CC">
        <w:trPr>
          <w:trHeight w:val="405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A0F">
              <w:rPr>
                <w:rFonts w:ascii="Times New Roman" w:hAnsi="Times New Roman" w:cs="Times New Roman"/>
                <w:sz w:val="28"/>
                <w:szCs w:val="28"/>
              </w:rPr>
              <w:t>Мой, моя, 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</w:tr>
      <w:tr w:rsidR="005B416F" w:rsidTr="00EE67CC">
        <w:trPr>
          <w:trHeight w:val="315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</w:tr>
      <w:tr w:rsidR="005B416F" w:rsidTr="00EE67CC">
        <w:trPr>
          <w:trHeight w:val="375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какой звук слово»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</w:tr>
      <w:tr w:rsidR="005B416F" w:rsidTr="009D4D51">
        <w:trPr>
          <w:trHeight w:val="255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Pr="009D4D51" w:rsidRDefault="00303A0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«Назови </w:t>
            </w:r>
            <w:r w:rsidR="005B416F">
              <w:rPr>
                <w:rFonts w:ascii="Times New Roman" w:hAnsi="Times New Roman" w:cs="Times New Roman"/>
                <w:sz w:val="28"/>
                <w:szCs w:val="28"/>
              </w:rPr>
              <w:t xml:space="preserve"> ласково»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</w:tr>
      <w:tr w:rsidR="005B416F" w:rsidTr="009D4D51">
        <w:trPr>
          <w:trHeight w:val="33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</w:tr>
      <w:tr w:rsidR="005B416F" w:rsidTr="005B416F">
        <w:trPr>
          <w:trHeight w:val="33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Pr="009D4D51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внимателен»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</w:tr>
      <w:tr w:rsidR="005B416F" w:rsidTr="005B416F">
        <w:trPr>
          <w:trHeight w:val="36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признак»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</w:tr>
      <w:tr w:rsidR="005B416F" w:rsidTr="005B416F">
        <w:trPr>
          <w:trHeight w:val="30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303A0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«Два, две</w:t>
            </w:r>
            <w:r w:rsidR="005B4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</w:tr>
      <w:tr w:rsidR="005B416F" w:rsidTr="005B416F">
        <w:trPr>
          <w:trHeight w:val="315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загадок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</w:tr>
      <w:tr w:rsidR="005B416F" w:rsidTr="005B416F">
        <w:trPr>
          <w:trHeight w:val="30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0A7105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«Подними шарик</w:t>
            </w:r>
            <w:r w:rsidR="005B4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</w:tr>
      <w:tr w:rsidR="005B416F" w:rsidTr="005B416F">
        <w:trPr>
          <w:trHeight w:val="315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303A0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</w:t>
            </w:r>
            <w:r w:rsidR="005B4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</w:tr>
      <w:tr w:rsidR="005B416F" w:rsidTr="005B416F">
        <w:trPr>
          <w:trHeight w:val="315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303A0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наоборот</w:t>
            </w:r>
            <w:r w:rsidR="005B4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</w:tr>
      <w:tr w:rsidR="005B416F" w:rsidTr="005B416F">
        <w:trPr>
          <w:trHeight w:val="33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</w:tr>
      <w:tr w:rsidR="005B416F" w:rsidTr="005B416F">
        <w:trPr>
          <w:trHeight w:val="301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A0F">
              <w:rPr>
                <w:rFonts w:ascii="Times New Roman" w:hAnsi="Times New Roman" w:cs="Times New Roman"/>
                <w:sz w:val="28"/>
                <w:szCs w:val="28"/>
              </w:rPr>
              <w:t>Считай и называй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B416F" w:rsidRPr="000273F9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</w:tr>
      <w:tr w:rsidR="005B416F" w:rsidTr="005B416F">
        <w:trPr>
          <w:trHeight w:val="690"/>
        </w:trPr>
        <w:tc>
          <w:tcPr>
            <w:tcW w:w="2660" w:type="dxa"/>
            <w:vMerge/>
          </w:tcPr>
          <w:p w:rsidR="005B416F" w:rsidRPr="00563AAE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B416F" w:rsidRDefault="005B416F" w:rsidP="00D1189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</w:p>
          <w:p w:rsidR="005B416F" w:rsidRPr="00FD1DB5" w:rsidRDefault="00FD1DB5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Консультация родителей</w:t>
            </w:r>
          </w:p>
        </w:tc>
        <w:tc>
          <w:tcPr>
            <w:tcW w:w="1383" w:type="dxa"/>
          </w:tcPr>
          <w:p w:rsidR="005B416F" w:rsidRDefault="005B416F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397F15" w:rsidRPr="000273F9" w:rsidRDefault="009D6C10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397F15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6A54CC" w:rsidTr="00EE67CC">
        <w:tc>
          <w:tcPr>
            <w:tcW w:w="2660" w:type="dxa"/>
          </w:tcPr>
          <w:p w:rsidR="006A54CC" w:rsidRDefault="00563AAE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AAE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ED321D" w:rsidRPr="00563AAE" w:rsidRDefault="00ED321D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7233E">
              <w:rPr>
                <w:rFonts w:ascii="Times New Roman" w:hAnsi="Times New Roman" w:cs="Times New Roman"/>
                <w:sz w:val="28"/>
                <w:szCs w:val="28"/>
              </w:rPr>
              <w:t>освещение результатов</w:t>
            </w:r>
            <w:r w:rsidR="00F212A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проведенной работы по проекту.</w:t>
            </w:r>
          </w:p>
        </w:tc>
        <w:tc>
          <w:tcPr>
            <w:tcW w:w="5528" w:type="dxa"/>
          </w:tcPr>
          <w:p w:rsidR="000273F9" w:rsidRPr="000273F9" w:rsidRDefault="000273F9" w:rsidP="00D1189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Анализ  реализации проекта</w:t>
            </w:r>
          </w:p>
          <w:p w:rsidR="000273F9" w:rsidRDefault="000273F9" w:rsidP="00D1189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рекомендаций</w:t>
            </w:r>
            <w:r w:rsidR="00261060">
              <w:rPr>
                <w:rFonts w:ascii="Times New Roman" w:hAnsi="Times New Roman" w:cs="Times New Roman"/>
                <w:sz w:val="28"/>
                <w:szCs w:val="28"/>
              </w:rPr>
              <w:t>, создание буклета с играми</w:t>
            </w:r>
            <w:r w:rsidR="00AD04E5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5B416F" w:rsidRDefault="005B416F" w:rsidP="00D1189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303A0F">
              <w:rPr>
                <w:rFonts w:ascii="Times New Roman" w:hAnsi="Times New Roman" w:cs="Times New Roman"/>
                <w:sz w:val="28"/>
                <w:szCs w:val="28"/>
              </w:rPr>
              <w:t>, фотографий</w:t>
            </w:r>
          </w:p>
          <w:p w:rsidR="00FD1DB5" w:rsidRPr="000273F9" w:rsidRDefault="00FD1DB5" w:rsidP="00D1189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6A54CC" w:rsidRPr="000273F9" w:rsidRDefault="000273F9" w:rsidP="00D1189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 на тему «Результаты реализации проекта «Цветик-</w:t>
            </w:r>
            <w:proofErr w:type="spellStart"/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73F9" w:rsidRPr="000273F9" w:rsidRDefault="000273F9" w:rsidP="00D1189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районном методическом объединении</w:t>
            </w:r>
          </w:p>
          <w:p w:rsidR="000273F9" w:rsidRPr="000273F9" w:rsidRDefault="000273F9" w:rsidP="00D11892">
            <w:pPr>
              <w:pStyle w:val="a3"/>
              <w:spacing w:line="276" w:lineRule="auto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>учителей-логопедов</w:t>
            </w:r>
          </w:p>
        </w:tc>
        <w:tc>
          <w:tcPr>
            <w:tcW w:w="1383" w:type="dxa"/>
          </w:tcPr>
          <w:p w:rsidR="006A54CC" w:rsidRPr="000273F9" w:rsidRDefault="000273F9" w:rsidP="00D11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 xml:space="preserve"> Июль </w:t>
            </w:r>
            <w:r w:rsidR="00FD1D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73F9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</w:tr>
    </w:tbl>
    <w:p w:rsidR="00397F15" w:rsidRDefault="00397F15" w:rsidP="00D11892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AAE" w:rsidRDefault="00FD1DB5" w:rsidP="00D11892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 смотри в приложении №1.</w:t>
      </w:r>
    </w:p>
    <w:p w:rsidR="00AF515F" w:rsidRDefault="00AF515F" w:rsidP="00AF515F">
      <w:pPr>
        <w:pStyle w:val="1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Бюджет  проекта</w:t>
      </w:r>
    </w:p>
    <w:p w:rsidR="00AF515F" w:rsidRPr="001033CE" w:rsidRDefault="00AF515F" w:rsidP="00AF515F">
      <w:pPr>
        <w:pStyle w:val="1"/>
        <w:spacing w:line="276" w:lineRule="auto"/>
        <w:rPr>
          <w:szCs w:val="28"/>
        </w:rPr>
      </w:pPr>
      <w:r w:rsidRPr="001033CE">
        <w:rPr>
          <w:szCs w:val="28"/>
        </w:rPr>
        <w:t>Расходные материалы, канцелярские принадлежности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931"/>
        <w:gridCol w:w="1119"/>
        <w:gridCol w:w="1080"/>
        <w:gridCol w:w="1370"/>
      </w:tblGrid>
      <w:tr w:rsidR="00AF515F" w:rsidRPr="001033CE" w:rsidTr="00AF515F">
        <w:trPr>
          <w:trHeight w:val="65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 затрат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(шт.)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Имеется,</w:t>
            </w:r>
          </w:p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Требуется, </w:t>
            </w:r>
            <w:proofErr w:type="spellStart"/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AF515F" w:rsidRPr="001033CE" w:rsidTr="00AF515F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F515F" w:rsidRPr="001033CE" w:rsidTr="00AF515F">
        <w:trPr>
          <w:trHeight w:val="26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офисная, белая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AF515F" w:rsidRPr="001033CE" w:rsidTr="00AF515F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офисная, цветная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AF515F" w:rsidRPr="001033CE" w:rsidTr="00AF515F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F515F" w:rsidRPr="001033CE" w:rsidTr="00AF515F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Папки, скоросшиватели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AF515F" w:rsidRPr="001033CE" w:rsidTr="00AF515F">
        <w:trPr>
          <w:trHeight w:val="26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Папки-конверты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AF515F" w:rsidRPr="001033CE" w:rsidTr="00AF515F">
        <w:trPr>
          <w:trHeight w:val="26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материала </w:t>
            </w:r>
            <w:proofErr w:type="gramStart"/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515F" w:rsidRPr="001033CE" w:rsidRDefault="00AF515F" w:rsidP="00AF51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творческих работ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AF515F" w:rsidRPr="001033CE" w:rsidTr="00AF515F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09746E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F" w:rsidRPr="001033CE" w:rsidRDefault="00AF515F" w:rsidP="00A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</w:tr>
    </w:tbl>
    <w:p w:rsidR="00AF515F" w:rsidRDefault="00AF515F" w:rsidP="00AF515F">
      <w:pPr>
        <w:pStyle w:val="1"/>
        <w:spacing w:line="276" w:lineRule="auto"/>
        <w:rPr>
          <w:szCs w:val="28"/>
        </w:rPr>
      </w:pPr>
      <w:r>
        <w:rPr>
          <w:szCs w:val="28"/>
        </w:rPr>
        <w:t>Примерная стоимость проекта: 1015 руб.</w:t>
      </w:r>
    </w:p>
    <w:p w:rsidR="00AF515F" w:rsidRDefault="00AF515F" w:rsidP="00AF515F">
      <w:pPr>
        <w:pStyle w:val="1"/>
        <w:spacing w:line="276" w:lineRule="auto"/>
        <w:rPr>
          <w:szCs w:val="28"/>
        </w:rPr>
      </w:pPr>
    </w:p>
    <w:p w:rsidR="00AF515F" w:rsidRDefault="00AF515F" w:rsidP="00AF515F">
      <w:pPr>
        <w:pStyle w:val="1"/>
        <w:spacing w:line="276" w:lineRule="auto"/>
        <w:rPr>
          <w:szCs w:val="28"/>
        </w:rPr>
      </w:pPr>
    </w:p>
    <w:p w:rsidR="00AF515F" w:rsidRDefault="00AF515F" w:rsidP="00AF51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Заинтересованная аудитория</w:t>
      </w:r>
    </w:p>
    <w:p w:rsidR="00AF515F" w:rsidRPr="00F105DE" w:rsidRDefault="00AF515F" w:rsidP="00AF515F">
      <w:pPr>
        <w:rPr>
          <w:rFonts w:ascii="Times New Roman" w:eastAsia="Calibri" w:hAnsi="Times New Roman" w:cs="Times New Roman"/>
          <w:sz w:val="28"/>
          <w:szCs w:val="28"/>
        </w:rPr>
      </w:pPr>
      <w:r w:rsidRPr="00F105DE">
        <w:rPr>
          <w:rFonts w:ascii="Times New Roman" w:eastAsia="Calibri" w:hAnsi="Times New Roman" w:cs="Times New Roman"/>
          <w:sz w:val="28"/>
          <w:szCs w:val="28"/>
        </w:rPr>
        <w:t>Учителя-логопеды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ДОУ, воспитатели ДОУ, родители.</w:t>
      </w:r>
    </w:p>
    <w:p w:rsidR="00AF515F" w:rsidRDefault="00AF515F" w:rsidP="00AF51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 проекта</w:t>
      </w:r>
    </w:p>
    <w:p w:rsidR="00AF515F" w:rsidRDefault="00AF515F" w:rsidP="00AF5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Практическая значимость проекта заключается в разработке  планирования и подготовке методических рекомендаций и дидактических материалов по развитию  речи детей средней группы  для учителей-логопедов и воспитателей; использование их в коррекционной работе ДОУ.</w:t>
      </w:r>
    </w:p>
    <w:p w:rsidR="00AF515F" w:rsidRDefault="00AF515F" w:rsidP="00AF51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Продукты проекта</w:t>
      </w:r>
    </w:p>
    <w:p w:rsidR="00AF515F" w:rsidRPr="003858E6" w:rsidRDefault="00AF515F" w:rsidP="00621532">
      <w:pPr>
        <w:pStyle w:val="a3"/>
        <w:numPr>
          <w:ilvl w:val="0"/>
          <w:numId w:val="38"/>
        </w:numPr>
        <w:ind w:left="360"/>
        <w:rPr>
          <w:rFonts w:ascii="Times New Roman" w:hAnsi="Times New Roman"/>
          <w:sz w:val="28"/>
          <w:szCs w:val="28"/>
        </w:rPr>
      </w:pPr>
      <w:r w:rsidRPr="003858E6">
        <w:rPr>
          <w:rFonts w:ascii="Times New Roman" w:hAnsi="Times New Roman"/>
          <w:sz w:val="28"/>
          <w:szCs w:val="28"/>
        </w:rPr>
        <w:t>Составление плана работы по развитию речи детей средней группы в летний период.</w:t>
      </w:r>
    </w:p>
    <w:p w:rsidR="00AF515F" w:rsidRDefault="00AF515F" w:rsidP="00621532">
      <w:pPr>
        <w:pStyle w:val="a3"/>
        <w:numPr>
          <w:ilvl w:val="0"/>
          <w:numId w:val="37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56543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игровых приемов</w:t>
      </w:r>
      <w:r w:rsidRPr="00F56543">
        <w:rPr>
          <w:rFonts w:ascii="Times New Roman" w:hAnsi="Times New Roman" w:cs="Times New Roman"/>
          <w:sz w:val="28"/>
          <w:szCs w:val="28"/>
        </w:rPr>
        <w:t xml:space="preserve"> по формированию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43">
        <w:rPr>
          <w:rFonts w:ascii="Times New Roman" w:hAnsi="Times New Roman" w:cs="Times New Roman"/>
          <w:sz w:val="28"/>
          <w:szCs w:val="28"/>
        </w:rPr>
        <w:t>детей средней группы.</w:t>
      </w:r>
    </w:p>
    <w:p w:rsidR="00AF515F" w:rsidRPr="003C1759" w:rsidRDefault="00AF515F" w:rsidP="00621532">
      <w:pPr>
        <w:pStyle w:val="a3"/>
        <w:numPr>
          <w:ilvl w:val="0"/>
          <w:numId w:val="37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C1759">
        <w:rPr>
          <w:rFonts w:ascii="Times New Roman" w:hAnsi="Times New Roman"/>
          <w:sz w:val="28"/>
          <w:szCs w:val="28"/>
        </w:rPr>
        <w:t>зготовление комплектов  дидактических игр</w:t>
      </w:r>
      <w:r w:rsidR="00621532">
        <w:rPr>
          <w:rFonts w:ascii="Times New Roman" w:hAnsi="Times New Roman"/>
          <w:sz w:val="28"/>
          <w:szCs w:val="28"/>
        </w:rPr>
        <w:t xml:space="preserve">, </w:t>
      </w:r>
      <w:r w:rsidR="00621532">
        <w:rPr>
          <w:rFonts w:ascii="Times New Roman" w:hAnsi="Times New Roman" w:cs="Times New Roman"/>
          <w:sz w:val="28"/>
          <w:szCs w:val="28"/>
        </w:rPr>
        <w:t>создание буклета с играми для родителей.</w:t>
      </w:r>
    </w:p>
    <w:p w:rsidR="003C1759" w:rsidRDefault="003C1759" w:rsidP="00D11892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060" w:rsidRDefault="00261060" w:rsidP="00D11892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проекта</w:t>
      </w:r>
    </w:p>
    <w:p w:rsidR="005F0946" w:rsidRDefault="005F0946" w:rsidP="002C00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Группа детей, участвовавшая  в проекте, при диагностике получила средний балл 1,7.  Группа детей, не посещавшая детский сад в летний период и не участвовавшая в проекте,  получила средний балл 1.5. </w:t>
      </w:r>
    </w:p>
    <w:p w:rsidR="005F0946" w:rsidRDefault="003858E6" w:rsidP="00D11892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C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71C088" wp14:editId="29F40D01">
            <wp:extent cx="5600700" cy="33337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4F32" w:rsidRDefault="00C14F32" w:rsidP="00D11892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0E" w:rsidRDefault="005F0946" w:rsidP="00D11892">
      <w:pPr>
        <w:spacing w:after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F0946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Н.В. </w:t>
      </w:r>
      <w:proofErr w:type="spellStart"/>
      <w:r w:rsidRPr="005F0946">
        <w:rPr>
          <w:rFonts w:ascii="Times New Roman" w:hAnsi="Times New Roman" w:cs="Times New Roman"/>
          <w:color w:val="000000"/>
          <w:sz w:val="28"/>
          <w:szCs w:val="28"/>
        </w:rPr>
        <w:t>Нищевой</w:t>
      </w:r>
      <w:proofErr w:type="spellEnd"/>
      <w:r w:rsidRPr="005F0946">
        <w:rPr>
          <w:rFonts w:ascii="Times New Roman" w:hAnsi="Times New Roman" w:cs="Times New Roman"/>
          <w:color w:val="000000"/>
          <w:sz w:val="28"/>
          <w:szCs w:val="28"/>
        </w:rPr>
        <w:t xml:space="preserve"> «Обследование речи детей  4-7 лет»</w:t>
      </w:r>
    </w:p>
    <w:p w:rsidR="005F0946" w:rsidRDefault="003856F1" w:rsidP="00D11892">
      <w:pPr>
        <w:spacing w:after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  <w:r w:rsidR="005F0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58E6" w:rsidRDefault="003858E6" w:rsidP="00D11892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858E6">
        <w:rPr>
          <w:rFonts w:ascii="Times New Roman" w:hAnsi="Times New Roman"/>
          <w:b/>
          <w:sz w:val="28"/>
          <w:szCs w:val="28"/>
        </w:rPr>
        <w:t>Заключение</w:t>
      </w:r>
    </w:p>
    <w:p w:rsidR="003858E6" w:rsidRDefault="003858E6" w:rsidP="002C00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можно сделать вывод, что построение коррекционно-развивающей работы</w:t>
      </w:r>
      <w:r w:rsidR="00D52A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переходе детей из средней  группы в старшую группу</w:t>
      </w:r>
      <w:r w:rsidR="00D52A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летний период в форме игрового взаимодействия положительно влияет на развитие речи детей.</w:t>
      </w:r>
    </w:p>
    <w:p w:rsidR="00AF515F" w:rsidRDefault="00AF515F" w:rsidP="002C00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1060" w:rsidRDefault="00261060" w:rsidP="00D118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</w:t>
      </w:r>
      <w:r w:rsidR="0038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распространение опыта</w:t>
      </w:r>
    </w:p>
    <w:p w:rsidR="00F43AB7" w:rsidRDefault="00F43AB7" w:rsidP="002C008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стал</w:t>
      </w:r>
      <w:r w:rsidRPr="00F4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импульсом к совершенствованию</w:t>
      </w:r>
      <w:r w:rsidRPr="00F4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детей среднего дошкольного возраста и </w:t>
      </w:r>
      <w:r w:rsidRPr="00F43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прогрессивный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Его могут использовать в своей работе как педагоги ДОУ, так и родители, потому что здесь достаточно подробно расписаны все дидактические игры,  и охвачены все компоненты речи. </w:t>
      </w:r>
    </w:p>
    <w:p w:rsidR="003856F1" w:rsidRPr="003856F1" w:rsidRDefault="003856F1" w:rsidP="002C0089">
      <w:pPr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МДОУ «Детский сад «Колосок» выслушали доклад </w:t>
      </w:r>
      <w:r w:rsidR="002C0089">
        <w:rPr>
          <w:rFonts w:ascii="Times New Roman" w:hAnsi="Times New Roman" w:cs="Times New Roman"/>
          <w:sz w:val="28"/>
          <w:szCs w:val="28"/>
        </w:rPr>
        <w:t xml:space="preserve">на педсовете </w:t>
      </w:r>
      <w:r w:rsidRPr="003856F1">
        <w:rPr>
          <w:rFonts w:ascii="Times New Roman" w:hAnsi="Times New Roman" w:cs="Times New Roman"/>
          <w:sz w:val="28"/>
          <w:szCs w:val="28"/>
        </w:rPr>
        <w:t>на тему «Результаты реализации проекта «Цветик-</w:t>
      </w:r>
      <w:proofErr w:type="spellStart"/>
      <w:r w:rsidRPr="003856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856F1">
        <w:rPr>
          <w:rFonts w:ascii="Times New Roman" w:hAnsi="Times New Roman" w:cs="Times New Roman"/>
          <w:sz w:val="28"/>
          <w:szCs w:val="28"/>
        </w:rPr>
        <w:t>»</w:t>
      </w:r>
    </w:p>
    <w:p w:rsidR="003856F1" w:rsidRPr="00D52A80" w:rsidRDefault="003856F1" w:rsidP="00D52A80">
      <w:pPr>
        <w:jc w:val="both"/>
        <w:rPr>
          <w:rFonts w:ascii="Times New Roman" w:hAnsi="Times New Roman" w:cs="Times New Roman"/>
          <w:sz w:val="28"/>
          <w:szCs w:val="28"/>
        </w:rPr>
      </w:pPr>
      <w:r w:rsidRPr="004A38B8">
        <w:rPr>
          <w:rFonts w:ascii="Times New Roman" w:hAnsi="Times New Roman" w:cs="Times New Roman"/>
          <w:sz w:val="28"/>
          <w:szCs w:val="28"/>
        </w:rPr>
        <w:t>Прошла защита проекта на районном методическом объединении</w:t>
      </w:r>
      <w:r w:rsidR="00D52A80">
        <w:rPr>
          <w:rFonts w:ascii="Times New Roman" w:hAnsi="Times New Roman" w:cs="Times New Roman"/>
          <w:sz w:val="28"/>
          <w:szCs w:val="28"/>
        </w:rPr>
        <w:t xml:space="preserve"> </w:t>
      </w:r>
      <w:r w:rsidRPr="000273F9">
        <w:rPr>
          <w:rFonts w:ascii="Times New Roman" w:hAnsi="Times New Roman" w:cs="Times New Roman"/>
          <w:sz w:val="28"/>
          <w:szCs w:val="28"/>
        </w:rPr>
        <w:t>учителей-логопедов</w:t>
      </w:r>
      <w:r w:rsidR="004A38B8">
        <w:rPr>
          <w:rFonts w:ascii="Times New Roman" w:hAnsi="Times New Roman" w:cs="Times New Roman"/>
          <w:sz w:val="28"/>
          <w:szCs w:val="28"/>
        </w:rPr>
        <w:t>.</w:t>
      </w:r>
    </w:p>
    <w:p w:rsidR="00F43AB7" w:rsidRPr="001033CE" w:rsidRDefault="00F43AB7" w:rsidP="00D52A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представлен на моем персональном сайте</w:t>
      </w:r>
      <w:r w:rsidR="00AA2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3CE" w:rsidRDefault="001033CE" w:rsidP="00D11892">
      <w:pPr>
        <w:pStyle w:val="1"/>
        <w:spacing w:line="276" w:lineRule="auto"/>
        <w:rPr>
          <w:b/>
          <w:szCs w:val="28"/>
        </w:rPr>
      </w:pPr>
      <w:r>
        <w:rPr>
          <w:szCs w:val="28"/>
        </w:rPr>
        <w:t xml:space="preserve">            </w:t>
      </w:r>
    </w:p>
    <w:p w:rsidR="00563AAE" w:rsidRDefault="00563AAE" w:rsidP="00D118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563AAE" w:rsidRDefault="00563AAE" w:rsidP="00D1189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проект: Учебно-методическое пособие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С.А.Шургина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ла: ГОУ ДПО (ПК) С «Марийский институт образования», 2005</w:t>
      </w:r>
    </w:p>
    <w:p w:rsidR="00563AAE" w:rsidRPr="00DA6557" w:rsidRDefault="00563AAE" w:rsidP="00D1189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 педагогического мастерства: мастер-классы, проекты, семинар-практикум/ авт.-сост.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В.Е.Лампман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74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Pr="001D474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 Учитель, 2013.</w:t>
      </w:r>
    </w:p>
    <w:p w:rsidR="00563AAE" w:rsidRPr="00DA6557" w:rsidRDefault="00563AAE" w:rsidP="00D1189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 Н.В. Программа коррекционно-развивающей работы в логопедической группе детского сада для детей с общим недоразвитием речи (с 4 до 7 лет). Санкт-Петербург, Детство-пресс, 2007.</w:t>
      </w:r>
    </w:p>
    <w:p w:rsidR="00563AAE" w:rsidRDefault="00563AAE" w:rsidP="00D1189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Нищева Н.В. Система коррекционной работы в логопедической группе для детей с общим недоразвитием речи. Санкт </w:t>
      </w:r>
      <w:proofErr w:type="gramStart"/>
      <w:r w:rsidRPr="00DA6557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DA65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етербург, Детство-пресс, 2007.</w:t>
      </w:r>
    </w:p>
    <w:p w:rsidR="00563AAE" w:rsidRDefault="00563AAE" w:rsidP="00D1189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в ДОУ.-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4-Йошкар-Ола. Практикум клуб. 2007.</w:t>
      </w:r>
    </w:p>
    <w:p w:rsidR="000A3A28" w:rsidRDefault="000A3A28" w:rsidP="00D11892">
      <w:pPr>
        <w:rPr>
          <w:b/>
        </w:rPr>
      </w:pPr>
    </w:p>
    <w:p w:rsidR="00AF515F" w:rsidRDefault="00AF515F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5F" w:rsidRDefault="00AF515F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E8F" w:rsidRDefault="00F212A6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9E49F6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2B7E8F" w:rsidRDefault="002B7E8F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731237" w:rsidRPr="00DE5BD0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Игра «Разложи по полочкам»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 упражнять в классификации предметов одежды, обуви и головных уборов.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Ход игры:</w:t>
      </w:r>
      <w:r w:rsidRPr="002B7E8F">
        <w:rPr>
          <w:rFonts w:cs="Times New Roman"/>
          <w:sz w:val="28"/>
          <w:szCs w:val="28"/>
        </w:rPr>
        <w:t xml:space="preserve"> Взрослый показывает картинку шкафа с полками и сообщает: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Посмотрите – это шкаф. </w:t>
      </w:r>
      <w:proofErr w:type="gramStart"/>
      <w:r w:rsidRPr="002B7E8F">
        <w:rPr>
          <w:rFonts w:cs="Times New Roman"/>
          <w:sz w:val="28"/>
          <w:szCs w:val="28"/>
        </w:rPr>
        <w:t>Каждый предмет в нём имеет своё место: головные уборы хранятся на верхней полочке, обувь – на нижней, а одежда – на средней.</w:t>
      </w:r>
      <w:proofErr w:type="gramEnd"/>
      <w:r w:rsidRPr="002B7E8F">
        <w:rPr>
          <w:rFonts w:cs="Times New Roman"/>
          <w:sz w:val="28"/>
          <w:szCs w:val="28"/>
        </w:rPr>
        <w:t xml:space="preserve"> Давайте разложим картинки с изображением различных предметов одежды, обуви и головных уборов по своим местам.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Дети раскладывают картинки и объясняют: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>- шапку я положу на верхнюю полку, потому что это – головной убор;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кофту положу на среднюю полку, потому что это – одежда;</w:t>
      </w:r>
    </w:p>
    <w:p w:rsidR="00731237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тапки положу на нижнюю полку, потому что это – обувь ….</w:t>
      </w:r>
    </w:p>
    <w:p w:rsidR="00DE5BD0" w:rsidRDefault="00DE5BD0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DE5BD0" w:rsidRDefault="00DE5BD0" w:rsidP="00D11892">
      <w:pPr>
        <w:pStyle w:val="Standard"/>
        <w:spacing w:line="276" w:lineRule="auto"/>
        <w:rPr>
          <w:rFonts w:cs="Times New Roman"/>
          <w:b/>
          <w:sz w:val="28"/>
          <w:szCs w:val="28"/>
        </w:rPr>
      </w:pPr>
    </w:p>
    <w:p w:rsidR="00DE5BD0" w:rsidRPr="00DE5BD0" w:rsidRDefault="00DE5BD0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Игра «Один - много»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формирование навыка образования форм существительного в родительном падеже множественного числа.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Ход игры:</w:t>
      </w:r>
      <w:r w:rsidRPr="002B7E8F">
        <w:rPr>
          <w:rFonts w:cs="Times New Roman"/>
          <w:sz w:val="28"/>
          <w:szCs w:val="28"/>
        </w:rPr>
        <w:t xml:space="preserve"> Ребенку предлагается назвать предмет одежды со словом много, например,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У мамы одно платье, а у Тани много платьев.</w:t>
      </w:r>
    </w:p>
    <w:p w:rsidR="00DE5BD0" w:rsidRDefault="00DE5BD0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У мамы одна юбка, а у Тани много юбок...</w:t>
      </w:r>
      <w:r w:rsidRPr="00DE5BD0">
        <w:rPr>
          <w:rFonts w:cs="Times New Roman"/>
          <w:b/>
          <w:sz w:val="28"/>
          <w:szCs w:val="28"/>
        </w:rPr>
        <w:t xml:space="preserve"> </w:t>
      </w:r>
    </w:p>
    <w:p w:rsidR="000C1567" w:rsidRDefault="000C156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0C1567" w:rsidRDefault="000C156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Игра: «Живые звуки»</w:t>
      </w:r>
    </w:p>
    <w:p w:rsidR="000C1567" w:rsidRDefault="000C156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  <w:r>
        <w:rPr>
          <w:rFonts w:cs="Times New Roman"/>
          <w:sz w:val="28"/>
          <w:szCs w:val="28"/>
        </w:rPr>
        <w:t>развитие навыков звукового анализа и синтеза.</w:t>
      </w:r>
    </w:p>
    <w:p w:rsidR="000C1567" w:rsidRPr="000C1567" w:rsidRDefault="000C156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0C1567">
        <w:rPr>
          <w:rFonts w:cs="Times New Roman"/>
          <w:b/>
          <w:sz w:val="28"/>
          <w:szCs w:val="28"/>
        </w:rPr>
        <w:t xml:space="preserve">Ход игры: </w:t>
      </w:r>
      <w:r w:rsidR="00763343" w:rsidRPr="00763343">
        <w:rPr>
          <w:rFonts w:cs="Times New Roman"/>
          <w:sz w:val="28"/>
          <w:szCs w:val="28"/>
        </w:rPr>
        <w:t>Детям р</w:t>
      </w:r>
      <w:r w:rsidR="00763343">
        <w:rPr>
          <w:rFonts w:cs="Times New Roman"/>
          <w:sz w:val="28"/>
          <w:szCs w:val="28"/>
        </w:rPr>
        <w:t>аздаются красные и синие кружки, обозначающие гласные и согласные звуки. Логопед: какие звуки должны встать и построиться</w:t>
      </w:r>
      <w:proofErr w:type="gramStart"/>
      <w:r w:rsidR="00763343">
        <w:rPr>
          <w:rFonts w:cs="Times New Roman"/>
          <w:sz w:val="28"/>
          <w:szCs w:val="28"/>
        </w:rPr>
        <w:t xml:space="preserve"> ,</w:t>
      </w:r>
      <w:proofErr w:type="gramEnd"/>
      <w:r w:rsidR="00763343">
        <w:rPr>
          <w:rFonts w:cs="Times New Roman"/>
          <w:sz w:val="28"/>
          <w:szCs w:val="28"/>
        </w:rPr>
        <w:t xml:space="preserve"> если я скажу АТ, УТ, ТА, ТО и т.д.</w:t>
      </w:r>
    </w:p>
    <w:p w:rsidR="000C1567" w:rsidRDefault="000C156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DE5BD0" w:rsidRDefault="000C156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Игра: «Передай мяч»</w:t>
      </w:r>
    </w:p>
    <w:p w:rsidR="000C1567" w:rsidRDefault="000C156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  <w:r w:rsidRPr="000C1567">
        <w:rPr>
          <w:rFonts w:cs="Times New Roman"/>
          <w:sz w:val="28"/>
          <w:szCs w:val="28"/>
        </w:rPr>
        <w:t>развитие фонематических представлений</w:t>
      </w:r>
    </w:p>
    <w:p w:rsidR="000C1567" w:rsidRPr="000C1567" w:rsidRDefault="000C156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0C1567">
        <w:rPr>
          <w:rFonts w:cs="Times New Roman"/>
          <w:b/>
          <w:sz w:val="28"/>
          <w:szCs w:val="28"/>
        </w:rPr>
        <w:t xml:space="preserve">Ход игры: </w:t>
      </w:r>
      <w:r>
        <w:rPr>
          <w:rFonts w:cs="Times New Roman"/>
          <w:b/>
          <w:sz w:val="28"/>
          <w:szCs w:val="28"/>
        </w:rPr>
        <w:t xml:space="preserve"> </w:t>
      </w:r>
      <w:r w:rsidRPr="000C1567">
        <w:rPr>
          <w:rFonts w:cs="Times New Roman"/>
          <w:sz w:val="28"/>
          <w:szCs w:val="28"/>
        </w:rPr>
        <w:t>Логопед произносит звук и передает мяч. Тот, кто получил мяч, должен вспомнить слово на заданный звук и передать мяч дальше.</w:t>
      </w:r>
    </w:p>
    <w:p w:rsidR="000C1567" w:rsidRDefault="000C156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DE5BD0" w:rsidRPr="00DE5BD0" w:rsidRDefault="00DE5BD0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Игра «Что из чего?»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упражнять в образовании относительных прилагательных.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Ход игры</w:t>
      </w:r>
      <w:r w:rsidRPr="002B7E8F">
        <w:rPr>
          <w:rFonts w:cs="Times New Roman"/>
          <w:sz w:val="28"/>
          <w:szCs w:val="28"/>
        </w:rPr>
        <w:t>: Взрослый сообщает: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У мамы и у Тани много одежды. Она сшита из разных тканей. Давайте </w:t>
      </w:r>
      <w:r w:rsidRPr="002B7E8F">
        <w:rPr>
          <w:rFonts w:cs="Times New Roman"/>
          <w:sz w:val="28"/>
          <w:szCs w:val="28"/>
        </w:rPr>
        <w:lastRenderedPageBreak/>
        <w:t>расскажем, из чего и какие бывают предметы одежды.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Платье из шёлка (какое?) – шёлковое.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Кофта из шерсти (какая?) – шерстяная.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Сапоги из кожи (какие?) – кожаные.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Сапоги из резины (какие?) – резиновые.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Пальто из драпа (какое?) – драповое.</w:t>
      </w:r>
    </w:p>
    <w:p w:rsidR="00DE5BD0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Брюки из вельвета (какие?) – вельветовые.</w:t>
      </w:r>
    </w:p>
    <w:p w:rsidR="00731237" w:rsidRDefault="00731237" w:rsidP="00D11892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731237" w:rsidRPr="002B7E8F" w:rsidRDefault="00731237" w:rsidP="00D11892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731237" w:rsidRPr="00DE5BD0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Игра «</w:t>
      </w:r>
      <w:proofErr w:type="gramStart"/>
      <w:r w:rsidRPr="00DE5BD0">
        <w:rPr>
          <w:rFonts w:cs="Times New Roman"/>
          <w:b/>
          <w:sz w:val="28"/>
          <w:szCs w:val="28"/>
        </w:rPr>
        <w:t>Мой</w:t>
      </w:r>
      <w:proofErr w:type="gramEnd"/>
      <w:r w:rsidRPr="00DE5BD0">
        <w:rPr>
          <w:rFonts w:cs="Times New Roman"/>
          <w:b/>
          <w:sz w:val="28"/>
          <w:szCs w:val="28"/>
        </w:rPr>
        <w:t>, моя, моё»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упражнять в согласовании существительных с притяжательными местоимениями </w:t>
      </w:r>
      <w:proofErr w:type="gramStart"/>
      <w:r w:rsidRPr="002B7E8F">
        <w:rPr>
          <w:rFonts w:cs="Times New Roman"/>
          <w:sz w:val="28"/>
          <w:szCs w:val="28"/>
        </w:rPr>
        <w:t>мой</w:t>
      </w:r>
      <w:proofErr w:type="gramEnd"/>
      <w:r w:rsidRPr="002B7E8F">
        <w:rPr>
          <w:rFonts w:cs="Times New Roman"/>
          <w:sz w:val="28"/>
          <w:szCs w:val="28"/>
        </w:rPr>
        <w:t>, моя, мои, моё.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Ход игры:</w:t>
      </w:r>
      <w:r w:rsidRPr="002B7E8F">
        <w:rPr>
          <w:rFonts w:cs="Times New Roman"/>
          <w:sz w:val="28"/>
          <w:szCs w:val="28"/>
        </w:rPr>
        <w:t xml:space="preserve"> Взрослый раскладывает на столе предметы одежды и обуви. Предлагает ребёнку внимательно посмотреть на них и сказать, к какому предмету подходит слово «мой», «моя», «мои», «моё».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Мой (что?) – свитер, сарафан, шарф, костюм…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Моя (что?) – куртка, кофта, шуба, юбка …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Мои (что?) – сапоги, туфли, шорты, брюки…</w:t>
      </w:r>
    </w:p>
    <w:p w:rsidR="00731237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Моё (что?) – платье, пальто…</w:t>
      </w:r>
    </w:p>
    <w:p w:rsidR="00731237" w:rsidRPr="00502D5D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DE5BD0" w:rsidRDefault="00502D5D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proofErr w:type="gramStart"/>
      <w:r w:rsidRPr="00502D5D">
        <w:rPr>
          <w:rFonts w:cs="Times New Roman"/>
          <w:b/>
          <w:sz w:val="28"/>
          <w:szCs w:val="28"/>
        </w:rPr>
        <w:t>Игра</w:t>
      </w:r>
      <w:proofErr w:type="gramEnd"/>
      <w:r w:rsidRPr="00502D5D">
        <w:rPr>
          <w:rFonts w:cs="Times New Roman"/>
          <w:b/>
          <w:sz w:val="28"/>
          <w:szCs w:val="28"/>
        </w:rPr>
        <w:t xml:space="preserve"> «На какой звук слово»</w:t>
      </w:r>
    </w:p>
    <w:p w:rsidR="00502D5D" w:rsidRDefault="00502D5D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  <w:r w:rsidRPr="00502D5D">
        <w:rPr>
          <w:rFonts w:cs="Times New Roman"/>
          <w:sz w:val="28"/>
          <w:szCs w:val="28"/>
        </w:rPr>
        <w:t>развитие фонематических представлений</w:t>
      </w:r>
    </w:p>
    <w:p w:rsidR="00502D5D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5F5836">
        <w:rPr>
          <w:rFonts w:cs="Times New Roman"/>
          <w:b/>
          <w:sz w:val="28"/>
          <w:szCs w:val="28"/>
        </w:rPr>
        <w:t xml:space="preserve">Ход игры: </w:t>
      </w:r>
      <w:r>
        <w:rPr>
          <w:rFonts w:cs="Times New Roman"/>
          <w:sz w:val="28"/>
          <w:szCs w:val="28"/>
        </w:rPr>
        <w:t xml:space="preserve">Логопед называет слово, дети </w:t>
      </w:r>
      <w:proofErr w:type="gramStart"/>
      <w:r>
        <w:rPr>
          <w:rFonts w:cs="Times New Roman"/>
          <w:sz w:val="28"/>
          <w:szCs w:val="28"/>
        </w:rPr>
        <w:t>определяют</w:t>
      </w:r>
      <w:proofErr w:type="gramEnd"/>
      <w:r>
        <w:rPr>
          <w:rFonts w:cs="Times New Roman"/>
          <w:sz w:val="28"/>
          <w:szCs w:val="28"/>
        </w:rPr>
        <w:t xml:space="preserve"> на какой звук начинается это слово. Слова подбираются таким образом, чтобы дети были знакомы с данными звуками. В нашем случае слова на звуки: А, О, У, И, К, Т, М, Н, П.</w:t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2B7E8F">
        <w:rPr>
          <w:rFonts w:cs="Times New Roman"/>
          <w:b/>
          <w:sz w:val="28"/>
          <w:szCs w:val="28"/>
        </w:rPr>
        <w:t>Игра «Назови ласково»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упражнять детей в образовании существительных с уменьшительно-ласкательными суффиксами </w:t>
      </w:r>
      <w:proofErr w:type="gramStart"/>
      <w:r w:rsidRPr="002B7E8F">
        <w:rPr>
          <w:rFonts w:cs="Times New Roman"/>
          <w:sz w:val="28"/>
          <w:szCs w:val="28"/>
        </w:rPr>
        <w:t>–ч</w:t>
      </w:r>
      <w:proofErr w:type="gramEnd"/>
      <w:r w:rsidRPr="002B7E8F">
        <w:rPr>
          <w:rFonts w:cs="Times New Roman"/>
          <w:sz w:val="28"/>
          <w:szCs w:val="28"/>
        </w:rPr>
        <w:t>ик-, -</w:t>
      </w:r>
      <w:proofErr w:type="spellStart"/>
      <w:r w:rsidRPr="002B7E8F">
        <w:rPr>
          <w:rFonts w:cs="Times New Roman"/>
          <w:sz w:val="28"/>
          <w:szCs w:val="28"/>
        </w:rPr>
        <w:t>ечк</w:t>
      </w:r>
      <w:proofErr w:type="spellEnd"/>
      <w:r w:rsidRPr="002B7E8F">
        <w:rPr>
          <w:rFonts w:cs="Times New Roman"/>
          <w:sz w:val="28"/>
          <w:szCs w:val="28"/>
        </w:rPr>
        <w:t xml:space="preserve">-,- </w:t>
      </w:r>
      <w:proofErr w:type="spellStart"/>
      <w:r w:rsidRPr="002B7E8F">
        <w:rPr>
          <w:rFonts w:cs="Times New Roman"/>
          <w:sz w:val="28"/>
          <w:szCs w:val="28"/>
        </w:rPr>
        <w:t>очк</w:t>
      </w:r>
      <w:proofErr w:type="spellEnd"/>
      <w:r w:rsidRPr="002B7E8F">
        <w:rPr>
          <w:rFonts w:cs="Times New Roman"/>
          <w:sz w:val="28"/>
          <w:szCs w:val="28"/>
        </w:rPr>
        <w:t>-, -</w:t>
      </w:r>
      <w:proofErr w:type="spellStart"/>
      <w:r w:rsidRPr="002B7E8F">
        <w:rPr>
          <w:rFonts w:cs="Times New Roman"/>
          <w:sz w:val="28"/>
          <w:szCs w:val="28"/>
        </w:rPr>
        <w:t>еньк</w:t>
      </w:r>
      <w:proofErr w:type="spellEnd"/>
      <w:r w:rsidRPr="002B7E8F">
        <w:rPr>
          <w:rFonts w:cs="Times New Roman"/>
          <w:sz w:val="28"/>
          <w:szCs w:val="28"/>
        </w:rPr>
        <w:t>-, -</w:t>
      </w:r>
      <w:proofErr w:type="spellStart"/>
      <w:r w:rsidRPr="002B7E8F">
        <w:rPr>
          <w:rFonts w:cs="Times New Roman"/>
          <w:sz w:val="28"/>
          <w:szCs w:val="28"/>
        </w:rPr>
        <w:t>оньк</w:t>
      </w:r>
      <w:proofErr w:type="spellEnd"/>
      <w:r w:rsidRPr="002B7E8F">
        <w:rPr>
          <w:rFonts w:cs="Times New Roman"/>
          <w:sz w:val="28"/>
          <w:szCs w:val="28"/>
        </w:rPr>
        <w:t>-.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b/>
          <w:sz w:val="28"/>
          <w:szCs w:val="28"/>
        </w:rPr>
        <w:t>Ход игры:</w:t>
      </w:r>
      <w:r w:rsidRPr="002B7E8F">
        <w:rPr>
          <w:rFonts w:cs="Times New Roman"/>
          <w:sz w:val="28"/>
          <w:szCs w:val="28"/>
        </w:rPr>
        <w:t xml:space="preserve"> Взрослый называет предмет маминой одежды или обуви, а ребенок - Таниной, причём называет его ласково, например,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У мамы платье, а у Тани … платьице.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У мамы туфли, а у Тани … туфельки.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У мамы брюки, а у Тани … брючки.</w:t>
      </w:r>
    </w:p>
    <w:p w:rsidR="00DE5BD0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У мамы куртка, а у Тани … курточка.</w:t>
      </w:r>
    </w:p>
    <w:p w:rsidR="00731237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F5836" w:rsidRDefault="005F5836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Игра «Будь внимателен»</w:t>
      </w:r>
    </w:p>
    <w:p w:rsidR="005F5836" w:rsidRDefault="005F5836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  <w:r w:rsidRPr="005F5836">
        <w:rPr>
          <w:rFonts w:cs="Times New Roman"/>
          <w:sz w:val="28"/>
          <w:szCs w:val="28"/>
        </w:rPr>
        <w:t>совершенствование фонематического восприятия</w:t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5F5836">
        <w:rPr>
          <w:rFonts w:cs="Times New Roman"/>
          <w:b/>
          <w:sz w:val="28"/>
          <w:szCs w:val="28"/>
        </w:rPr>
        <w:t>Ход игры:</w:t>
      </w:r>
      <w:r>
        <w:rPr>
          <w:rFonts w:cs="Times New Roman"/>
          <w:sz w:val="28"/>
          <w:szCs w:val="28"/>
        </w:rPr>
        <w:t xml:space="preserve"> </w:t>
      </w:r>
      <w:r w:rsidRPr="005F5836">
        <w:rPr>
          <w:rFonts w:cs="Times New Roman"/>
          <w:sz w:val="28"/>
          <w:szCs w:val="28"/>
        </w:rPr>
        <w:t>Повторение слогов с оппозиционными звуками.</w:t>
      </w:r>
      <w:r>
        <w:rPr>
          <w:rFonts w:cs="Times New Roman"/>
          <w:sz w:val="28"/>
          <w:szCs w:val="28"/>
        </w:rPr>
        <w:t xml:space="preserve"> Взрослый называет слоги, ребенок в «очках» повторяет:</w:t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5F5836">
        <w:rPr>
          <w:rFonts w:cs="Times New Roman"/>
          <w:sz w:val="28"/>
          <w:szCs w:val="28"/>
        </w:rPr>
        <w:lastRenderedPageBreak/>
        <w:t>ба-па</w:t>
      </w:r>
      <w:proofErr w:type="gramEnd"/>
      <w:r w:rsidRPr="005F5836">
        <w:rPr>
          <w:rFonts w:cs="Times New Roman"/>
          <w:sz w:val="28"/>
          <w:szCs w:val="28"/>
        </w:rPr>
        <w:tab/>
        <w:t xml:space="preserve"> па-ба</w:t>
      </w:r>
      <w:r w:rsidRPr="005F5836">
        <w:rPr>
          <w:rFonts w:cs="Times New Roman"/>
          <w:sz w:val="28"/>
          <w:szCs w:val="28"/>
        </w:rPr>
        <w:tab/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5F5836">
        <w:rPr>
          <w:rFonts w:cs="Times New Roman"/>
          <w:sz w:val="28"/>
          <w:szCs w:val="28"/>
        </w:rPr>
        <w:t>га-ка</w:t>
      </w:r>
      <w:proofErr w:type="gramEnd"/>
      <w:r w:rsidRPr="005F5836">
        <w:rPr>
          <w:rFonts w:cs="Times New Roman"/>
          <w:sz w:val="28"/>
          <w:szCs w:val="28"/>
        </w:rPr>
        <w:t xml:space="preserve"> </w:t>
      </w:r>
      <w:r w:rsidRPr="005F5836">
        <w:rPr>
          <w:rFonts w:cs="Times New Roman"/>
          <w:sz w:val="28"/>
          <w:szCs w:val="28"/>
        </w:rPr>
        <w:tab/>
        <w:t xml:space="preserve"> ка-га</w:t>
      </w:r>
      <w:r w:rsidRPr="005F5836">
        <w:rPr>
          <w:rFonts w:cs="Times New Roman"/>
          <w:sz w:val="28"/>
          <w:szCs w:val="28"/>
        </w:rPr>
        <w:tab/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5F5836">
        <w:rPr>
          <w:rFonts w:cs="Times New Roman"/>
          <w:sz w:val="28"/>
          <w:szCs w:val="28"/>
        </w:rPr>
        <w:t>да-та</w:t>
      </w:r>
      <w:proofErr w:type="gramEnd"/>
      <w:r w:rsidRPr="005F5836">
        <w:rPr>
          <w:rFonts w:cs="Times New Roman"/>
          <w:sz w:val="28"/>
          <w:szCs w:val="28"/>
        </w:rPr>
        <w:t xml:space="preserve"> </w:t>
      </w:r>
      <w:r w:rsidRPr="005F5836">
        <w:rPr>
          <w:rFonts w:cs="Times New Roman"/>
          <w:sz w:val="28"/>
          <w:szCs w:val="28"/>
        </w:rPr>
        <w:tab/>
        <w:t xml:space="preserve"> та-да</w:t>
      </w:r>
      <w:r w:rsidRPr="005F5836">
        <w:rPr>
          <w:rFonts w:cs="Times New Roman"/>
          <w:sz w:val="28"/>
          <w:szCs w:val="28"/>
        </w:rPr>
        <w:tab/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5F5836">
        <w:rPr>
          <w:rFonts w:cs="Times New Roman"/>
          <w:sz w:val="28"/>
          <w:szCs w:val="28"/>
        </w:rPr>
        <w:t>ма</w:t>
      </w:r>
      <w:proofErr w:type="spellEnd"/>
      <w:r w:rsidRPr="005F5836">
        <w:rPr>
          <w:rFonts w:cs="Times New Roman"/>
          <w:sz w:val="28"/>
          <w:szCs w:val="28"/>
        </w:rPr>
        <w:t>-ба</w:t>
      </w:r>
      <w:r w:rsidRPr="005F5836">
        <w:rPr>
          <w:rFonts w:cs="Times New Roman"/>
          <w:sz w:val="28"/>
          <w:szCs w:val="28"/>
        </w:rPr>
        <w:tab/>
        <w:t xml:space="preserve"> ба-</w:t>
      </w:r>
      <w:proofErr w:type="spellStart"/>
      <w:r w:rsidRPr="005F5836">
        <w:rPr>
          <w:rFonts w:cs="Times New Roman"/>
          <w:sz w:val="28"/>
          <w:szCs w:val="28"/>
        </w:rPr>
        <w:t>ма</w:t>
      </w:r>
      <w:proofErr w:type="spellEnd"/>
      <w:r w:rsidRPr="005F5836">
        <w:rPr>
          <w:rFonts w:cs="Times New Roman"/>
          <w:sz w:val="28"/>
          <w:szCs w:val="28"/>
        </w:rPr>
        <w:tab/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5F5836">
        <w:rPr>
          <w:rFonts w:cs="Times New Roman"/>
          <w:sz w:val="28"/>
          <w:szCs w:val="28"/>
        </w:rPr>
        <w:t>ва</w:t>
      </w:r>
      <w:proofErr w:type="spellEnd"/>
      <w:r w:rsidRPr="005F5836">
        <w:rPr>
          <w:rFonts w:cs="Times New Roman"/>
          <w:sz w:val="28"/>
          <w:szCs w:val="28"/>
        </w:rPr>
        <w:t xml:space="preserve">-ка </w:t>
      </w:r>
      <w:r w:rsidRPr="005F5836">
        <w:rPr>
          <w:rFonts w:cs="Times New Roman"/>
          <w:sz w:val="28"/>
          <w:szCs w:val="28"/>
        </w:rPr>
        <w:tab/>
        <w:t xml:space="preserve"> ка-</w:t>
      </w:r>
      <w:proofErr w:type="spellStart"/>
      <w:r w:rsidRPr="005F5836">
        <w:rPr>
          <w:rFonts w:cs="Times New Roman"/>
          <w:sz w:val="28"/>
          <w:szCs w:val="28"/>
        </w:rPr>
        <w:t>ва</w:t>
      </w:r>
      <w:proofErr w:type="spellEnd"/>
      <w:r w:rsidRPr="005F5836">
        <w:rPr>
          <w:rFonts w:cs="Times New Roman"/>
          <w:sz w:val="28"/>
          <w:szCs w:val="28"/>
        </w:rPr>
        <w:tab/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ня</w:t>
      </w:r>
      <w:proofErr w:type="spellEnd"/>
      <w:r>
        <w:rPr>
          <w:rFonts w:cs="Times New Roman"/>
          <w:sz w:val="28"/>
          <w:szCs w:val="28"/>
        </w:rPr>
        <w:t xml:space="preserve">-на  </w:t>
      </w:r>
      <w:r w:rsidRPr="005F5836">
        <w:rPr>
          <w:rFonts w:cs="Times New Roman"/>
          <w:sz w:val="28"/>
          <w:szCs w:val="28"/>
        </w:rPr>
        <w:t>на-</w:t>
      </w:r>
      <w:proofErr w:type="spellStart"/>
      <w:r w:rsidRPr="005F5836">
        <w:rPr>
          <w:rFonts w:cs="Times New Roman"/>
          <w:sz w:val="28"/>
          <w:szCs w:val="28"/>
        </w:rPr>
        <w:t>ня</w:t>
      </w:r>
      <w:proofErr w:type="spellEnd"/>
      <w:r w:rsidRPr="005F5836">
        <w:rPr>
          <w:rFonts w:cs="Times New Roman"/>
          <w:sz w:val="28"/>
          <w:szCs w:val="28"/>
        </w:rPr>
        <w:tab/>
      </w:r>
    </w:p>
    <w:p w:rsidR="005F5836" w:rsidRDefault="005F5836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2B7E8F">
        <w:rPr>
          <w:rFonts w:cs="Times New Roman"/>
          <w:b/>
          <w:sz w:val="28"/>
          <w:szCs w:val="28"/>
        </w:rPr>
        <w:t>Игра «Подбери признак»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упражнять в подборе прилагательных к существительным.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b/>
          <w:sz w:val="28"/>
          <w:szCs w:val="28"/>
        </w:rPr>
        <w:t>Ход игры:</w:t>
      </w:r>
      <w:r w:rsidRPr="002B7E8F">
        <w:rPr>
          <w:rFonts w:cs="Times New Roman"/>
          <w:sz w:val="28"/>
          <w:szCs w:val="28"/>
        </w:rPr>
        <w:t xml:space="preserve"> Ребёнок называет предмет одежды, а затем подбирает признаки к данному предмету одежды, например,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платье – красивое, длинное, вечернее, нарядное.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Ребенку необходимо подобрать не менее 3 признаков.</w:t>
      </w:r>
    </w:p>
    <w:p w:rsidR="00731237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731237" w:rsidRPr="00DE5BD0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Игра «Два – две»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упражнять в умении согласовывать числительные два, две с существительными.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Ход игры:</w:t>
      </w:r>
      <w:r w:rsidRPr="002B7E8F">
        <w:rPr>
          <w:rFonts w:cs="Times New Roman"/>
          <w:sz w:val="28"/>
          <w:szCs w:val="28"/>
        </w:rPr>
        <w:t xml:space="preserve"> Взрослый предлагает ребёнку ответить на вопросы: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О чём можно сказать два?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>- Два платья, два пальто, два плаща…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- О чём можно сказать две?</w:t>
      </w:r>
    </w:p>
    <w:p w:rsidR="00731237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>- Две футболки, две шубы, две куртки, две юбки, две кофты…</w:t>
      </w:r>
    </w:p>
    <w:p w:rsidR="005F5836" w:rsidRPr="005F5836" w:rsidRDefault="005F5836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F5836" w:rsidRDefault="005F5836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5F5836">
        <w:rPr>
          <w:rFonts w:cs="Times New Roman"/>
          <w:b/>
          <w:sz w:val="28"/>
          <w:szCs w:val="28"/>
        </w:rPr>
        <w:t>Игра «Составление загадок»</w:t>
      </w:r>
    </w:p>
    <w:p w:rsidR="005F5836" w:rsidRDefault="00E01702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  <w:r>
        <w:rPr>
          <w:rFonts w:cs="Times New Roman"/>
          <w:sz w:val="28"/>
          <w:szCs w:val="28"/>
        </w:rPr>
        <w:t>развитие связной речи</w:t>
      </w:r>
    </w:p>
    <w:p w:rsidR="00E01702" w:rsidRDefault="00E01702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E01702">
        <w:rPr>
          <w:rFonts w:cs="Times New Roman"/>
          <w:b/>
          <w:sz w:val="28"/>
          <w:szCs w:val="28"/>
        </w:rPr>
        <w:t>Ход игры:</w:t>
      </w:r>
      <w:r>
        <w:rPr>
          <w:rFonts w:cs="Times New Roman"/>
          <w:b/>
          <w:sz w:val="28"/>
          <w:szCs w:val="28"/>
        </w:rPr>
        <w:t xml:space="preserve"> </w:t>
      </w:r>
      <w:r w:rsidRPr="00E01702">
        <w:rPr>
          <w:rFonts w:cs="Times New Roman"/>
          <w:sz w:val="28"/>
          <w:szCs w:val="28"/>
        </w:rPr>
        <w:t>Ребенок достает</w:t>
      </w:r>
      <w:r>
        <w:rPr>
          <w:rFonts w:cs="Times New Roman"/>
          <w:sz w:val="28"/>
          <w:szCs w:val="28"/>
        </w:rPr>
        <w:t xml:space="preserve"> из «волшебного мешочка» предмет, держит его за экраном, чтобы не видели остальные дети. И задает детям вопрос: «Отгадайте, что это?» И после этого начинает описывать предмет. Например, Отгадайте, что это? Оно круглое, сочное, красное, растет в саду на дереве. Из него можно приготовить варенье, компот.</w:t>
      </w:r>
    </w:p>
    <w:p w:rsidR="00E01702" w:rsidRDefault="00E01702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E01702" w:rsidRDefault="00E01702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E01702">
        <w:rPr>
          <w:rFonts w:cs="Times New Roman"/>
          <w:b/>
          <w:sz w:val="28"/>
          <w:szCs w:val="28"/>
        </w:rPr>
        <w:t>Игра: «</w:t>
      </w:r>
      <w:r>
        <w:rPr>
          <w:rFonts w:cs="Times New Roman"/>
          <w:b/>
          <w:sz w:val="28"/>
          <w:szCs w:val="28"/>
        </w:rPr>
        <w:t>Подними шарик</w:t>
      </w:r>
      <w:r w:rsidRPr="00E01702">
        <w:rPr>
          <w:rFonts w:cs="Times New Roman"/>
          <w:b/>
          <w:sz w:val="28"/>
          <w:szCs w:val="28"/>
        </w:rPr>
        <w:t>»</w:t>
      </w:r>
    </w:p>
    <w:p w:rsidR="00E01702" w:rsidRDefault="00E01702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  <w:r w:rsidRPr="00E01702">
        <w:rPr>
          <w:rFonts w:cs="Times New Roman"/>
          <w:sz w:val="28"/>
          <w:szCs w:val="28"/>
        </w:rPr>
        <w:t>Развитие фонематического восприятия</w:t>
      </w:r>
    </w:p>
    <w:p w:rsidR="00E01702" w:rsidRDefault="00E01702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E01702">
        <w:rPr>
          <w:rFonts w:cs="Times New Roman"/>
          <w:b/>
          <w:sz w:val="28"/>
          <w:szCs w:val="28"/>
        </w:rPr>
        <w:t xml:space="preserve">Ход игры: </w:t>
      </w:r>
      <w:r w:rsidRPr="00E01702">
        <w:rPr>
          <w:rFonts w:cs="Times New Roman"/>
          <w:sz w:val="28"/>
          <w:szCs w:val="28"/>
        </w:rPr>
        <w:t>Дети берут в руки по одному синему шарику и поднимают их тогда, когда</w:t>
      </w:r>
      <w:r>
        <w:rPr>
          <w:rFonts w:cs="Times New Roman"/>
          <w:sz w:val="28"/>
          <w:szCs w:val="28"/>
        </w:rPr>
        <w:t xml:space="preserve"> услышат звук </w:t>
      </w:r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:</w:t>
      </w:r>
    </w:p>
    <w:p w:rsidR="00E01702" w:rsidRDefault="005B73C3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А, </w:t>
      </w:r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, б</w:t>
      </w:r>
      <w:r w:rsidR="00E01702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п, м, т, п, н, п, к.</w:t>
      </w:r>
    </w:p>
    <w:p w:rsidR="005B73C3" w:rsidRDefault="005B73C3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Ат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оп</w:t>
      </w:r>
      <w:proofErr w:type="gramEnd"/>
      <w:r>
        <w:rPr>
          <w:rFonts w:cs="Times New Roman"/>
          <w:sz w:val="28"/>
          <w:szCs w:val="28"/>
        </w:rPr>
        <w:t xml:space="preserve">, ин, па, </w:t>
      </w:r>
      <w:proofErr w:type="spellStart"/>
      <w:r>
        <w:rPr>
          <w:rFonts w:cs="Times New Roman"/>
          <w:sz w:val="28"/>
          <w:szCs w:val="28"/>
        </w:rPr>
        <w:t>пу</w:t>
      </w:r>
      <w:proofErr w:type="spellEnd"/>
      <w:r>
        <w:rPr>
          <w:rFonts w:cs="Times New Roman"/>
          <w:sz w:val="28"/>
          <w:szCs w:val="28"/>
        </w:rPr>
        <w:t xml:space="preserve">, ты, по, </w:t>
      </w:r>
      <w:proofErr w:type="spellStart"/>
      <w:r>
        <w:rPr>
          <w:rFonts w:cs="Times New Roman"/>
          <w:sz w:val="28"/>
          <w:szCs w:val="28"/>
        </w:rPr>
        <w:t>бо</w:t>
      </w:r>
      <w:proofErr w:type="spellEnd"/>
      <w:r>
        <w:rPr>
          <w:rFonts w:cs="Times New Roman"/>
          <w:sz w:val="28"/>
          <w:szCs w:val="28"/>
        </w:rPr>
        <w:t>.</w:t>
      </w:r>
    </w:p>
    <w:p w:rsidR="005B73C3" w:rsidRPr="00E01702" w:rsidRDefault="000A7105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Пол, рот, суп, кот, стоп.</w:t>
      </w:r>
    </w:p>
    <w:p w:rsidR="00731237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731237" w:rsidRPr="00DE5BD0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Игра «Четвёртый лишний»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активизировать словарь детей по теме, развивать мыслительную </w:t>
      </w:r>
      <w:r w:rsidRPr="002B7E8F">
        <w:rPr>
          <w:rFonts w:cs="Times New Roman"/>
          <w:sz w:val="28"/>
          <w:szCs w:val="28"/>
        </w:rPr>
        <w:lastRenderedPageBreak/>
        <w:t>деятельность, внимание.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Ход игры:</w:t>
      </w:r>
      <w:r w:rsidRPr="002B7E8F">
        <w:rPr>
          <w:rFonts w:cs="Times New Roman"/>
          <w:sz w:val="28"/>
          <w:szCs w:val="28"/>
        </w:rPr>
        <w:t xml:space="preserve"> Взрослый показывает ребёнку картинки, просит назвать их, указать в каждом ряду лишнюю картинку и объяснить, почему она лишняя.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731237" w:rsidRPr="00DE5BD0" w:rsidRDefault="00731237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Игра «Скажи наоборот»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упражнять детей в подборе слов, противоположных по значению (антонимов).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Ход игры</w:t>
      </w:r>
      <w:r>
        <w:rPr>
          <w:rFonts w:cs="Times New Roman"/>
          <w:sz w:val="28"/>
          <w:szCs w:val="28"/>
        </w:rPr>
        <w:t>:</w:t>
      </w:r>
      <w:r w:rsidRPr="002B7E8F">
        <w:rPr>
          <w:rFonts w:cs="Times New Roman"/>
          <w:sz w:val="28"/>
          <w:szCs w:val="28"/>
        </w:rPr>
        <w:t xml:space="preserve"> Взрослый предлагает ребёнку ответить наоборот: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Чистые ботинки – … грязные ботинки;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Новые сапоги – … старые сапоги;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Широкая юбка – … узкая юбка;</w:t>
      </w:r>
    </w:p>
    <w:p w:rsidR="00731237" w:rsidRPr="002B7E8F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Длинное пальто – … короткое пальто;</w:t>
      </w:r>
    </w:p>
    <w:p w:rsidR="00731237" w:rsidRDefault="00731237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Белый пиджак – … черный пиджак.</w:t>
      </w:r>
    </w:p>
    <w:p w:rsidR="00731237" w:rsidRDefault="00731237" w:rsidP="002C0089">
      <w:pPr>
        <w:pStyle w:val="Standard"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E5BD0" w:rsidRPr="00DE5BD0" w:rsidRDefault="002B7E8F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Игра «Считай и называй»</w:t>
      </w:r>
    </w:p>
    <w:p w:rsidR="002B7E8F" w:rsidRPr="002B7E8F" w:rsidRDefault="002B7E8F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Цель:</w:t>
      </w:r>
      <w:r w:rsidRPr="002B7E8F">
        <w:rPr>
          <w:rFonts w:cs="Times New Roman"/>
          <w:sz w:val="28"/>
          <w:szCs w:val="28"/>
        </w:rPr>
        <w:t xml:space="preserve"> упражнять в согласовании числительных с существительными.</w:t>
      </w:r>
    </w:p>
    <w:p w:rsidR="002B7E8F" w:rsidRPr="002B7E8F" w:rsidRDefault="002B7E8F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DE5BD0">
        <w:rPr>
          <w:rFonts w:cs="Times New Roman"/>
          <w:b/>
          <w:sz w:val="28"/>
          <w:szCs w:val="28"/>
        </w:rPr>
        <w:t>Ход игры:</w:t>
      </w:r>
      <w:r w:rsidRPr="002B7E8F">
        <w:rPr>
          <w:rFonts w:cs="Times New Roman"/>
          <w:sz w:val="28"/>
          <w:szCs w:val="28"/>
        </w:rPr>
        <w:t xml:space="preserve"> Взрослый показывает карту с изображением предметов одежды, обуви, головных уборов и предлагает ребёнку помочь Тане сосчитать вещи.</w:t>
      </w:r>
    </w:p>
    <w:p w:rsidR="002B7E8F" w:rsidRPr="002B7E8F" w:rsidRDefault="002B7E8F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>Например,</w:t>
      </w:r>
    </w:p>
    <w:p w:rsidR="002B7E8F" w:rsidRPr="002B7E8F" w:rsidRDefault="002B7E8F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>Одна шапка, две шапки, три шапки, четыре шапки, пять шапок.</w:t>
      </w:r>
    </w:p>
    <w:p w:rsidR="002B7E8F" w:rsidRPr="002B7E8F" w:rsidRDefault="002B7E8F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Одна куртка, две куртки … пять курток.</w:t>
      </w:r>
    </w:p>
    <w:p w:rsidR="002B7E8F" w:rsidRDefault="002B7E8F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2B7E8F">
        <w:rPr>
          <w:rFonts w:cs="Times New Roman"/>
          <w:sz w:val="28"/>
          <w:szCs w:val="28"/>
        </w:rPr>
        <w:t xml:space="preserve"> Одна пара сапог, две пары сапог, три пары сапог … шесть пар сапог.</w:t>
      </w:r>
    </w:p>
    <w:p w:rsidR="00DE5BD0" w:rsidRPr="002B7E8F" w:rsidRDefault="00DE5BD0" w:rsidP="002C0089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DE5BD0" w:rsidRPr="00763343" w:rsidRDefault="00DE5BD0" w:rsidP="002C0089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2B7E8F" w:rsidRDefault="00763343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343">
        <w:rPr>
          <w:rFonts w:ascii="Times New Roman" w:hAnsi="Times New Roman" w:cs="Times New Roman"/>
          <w:b/>
          <w:sz w:val="28"/>
          <w:szCs w:val="28"/>
        </w:rPr>
        <w:t>Стихотворение для заучивания</w:t>
      </w:r>
    </w:p>
    <w:p w:rsidR="00502D5D" w:rsidRDefault="00502D5D" w:rsidP="00D11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D5D">
        <w:rPr>
          <w:rFonts w:ascii="Times New Roman" w:hAnsi="Times New Roman" w:cs="Times New Roman"/>
          <w:sz w:val="28"/>
          <w:szCs w:val="28"/>
        </w:rPr>
        <w:t>Я рисую лето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лето –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цвета?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краской –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газонах розы,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зеленой – поле,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лугах покосы.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Синей краской – небо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ручей певучий.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 краску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оставлю туче?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рисую лето – </w:t>
      </w:r>
    </w:p>
    <w:p w:rsid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это…</w:t>
      </w:r>
    </w:p>
    <w:p w:rsidR="00502D5D" w:rsidRPr="00502D5D" w:rsidRDefault="00502D5D" w:rsidP="00D11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П. Прануза</w:t>
      </w:r>
    </w:p>
    <w:p w:rsidR="00502D5D" w:rsidRDefault="00502D5D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343" w:rsidRDefault="00763343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пересказа</w:t>
      </w:r>
    </w:p>
    <w:p w:rsidR="00763343" w:rsidRDefault="00763343" w:rsidP="00D11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343">
        <w:rPr>
          <w:rFonts w:ascii="Times New Roman" w:hAnsi="Times New Roman" w:cs="Times New Roman"/>
          <w:sz w:val="28"/>
          <w:szCs w:val="28"/>
        </w:rPr>
        <w:t>Левушка-рыбак</w:t>
      </w:r>
    </w:p>
    <w:p w:rsidR="00763343" w:rsidRDefault="00763343" w:rsidP="002C00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Смотрел-смотрел Левушка, как старшие братья в озере рыбу ловят, и захотелось ему самому попробовать. Вернулся он домой и попросил дедушку снарядить его на рыбалку. Дал дедушка ему удочку, дал банку с червями, объяснил, как червяка на крючок насаживать, пожелал хорошего улова. «Спасибо,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тветил Левушка, - я большую рыбу поймаю».</w:t>
      </w:r>
    </w:p>
    <w:p w:rsidR="00763343" w:rsidRDefault="00763343" w:rsidP="002C00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 он удить –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попалась. Тянул он ее, тянул, а вытянуть не может. </w:t>
      </w:r>
      <w:r w:rsidR="00502D5D">
        <w:rPr>
          <w:rFonts w:ascii="Times New Roman" w:hAnsi="Times New Roman" w:cs="Times New Roman"/>
          <w:sz w:val="28"/>
          <w:szCs w:val="28"/>
        </w:rPr>
        <w:t xml:space="preserve">Пришлось ему раздеться, разуться и в воду лезть. Смотрит, а это и не рыба вовсе, просто крючок за </w:t>
      </w:r>
      <w:proofErr w:type="gramStart"/>
      <w:r w:rsidR="00502D5D"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 w:rsidR="00502D5D">
        <w:rPr>
          <w:rFonts w:ascii="Times New Roman" w:hAnsi="Times New Roman" w:cs="Times New Roman"/>
          <w:sz w:val="28"/>
          <w:szCs w:val="28"/>
        </w:rPr>
        <w:t xml:space="preserve"> корни зацепился.</w:t>
      </w:r>
    </w:p>
    <w:p w:rsidR="00763343" w:rsidRDefault="00502D5D" w:rsidP="002C00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Левушка домой грустный и думал: «Что я дедушке скажу? Зачем я хвастался?»</w:t>
      </w:r>
      <w:r w:rsidR="00397F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3A0F">
        <w:rPr>
          <w:rFonts w:ascii="Times New Roman" w:hAnsi="Times New Roman" w:cs="Times New Roman"/>
          <w:sz w:val="28"/>
          <w:szCs w:val="28"/>
        </w:rPr>
        <w:t>И.Гурвич</w:t>
      </w:r>
      <w:proofErr w:type="spellEnd"/>
      <w:r w:rsidR="00397F15">
        <w:rPr>
          <w:rFonts w:ascii="Times New Roman" w:hAnsi="Times New Roman" w:cs="Times New Roman"/>
          <w:sz w:val="28"/>
          <w:szCs w:val="28"/>
        </w:rPr>
        <w:t>)</w:t>
      </w:r>
    </w:p>
    <w:p w:rsidR="009E49F6" w:rsidRDefault="009E49F6" w:rsidP="002C00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7B" w:rsidRDefault="00913E7B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F6" w:rsidRDefault="009E49F6" w:rsidP="00D1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E49F6" w:rsidRPr="000F03FB" w:rsidRDefault="009E49F6" w:rsidP="002C00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3FB">
        <w:rPr>
          <w:rFonts w:ascii="Times New Roman" w:hAnsi="Times New Roman" w:cs="Times New Roman"/>
          <w:b/>
          <w:sz w:val="28"/>
          <w:szCs w:val="28"/>
        </w:rPr>
        <w:t xml:space="preserve">Протокол обследования к речевой карте Н.В. </w:t>
      </w:r>
      <w:proofErr w:type="spellStart"/>
      <w:r w:rsidRPr="000F03FB">
        <w:rPr>
          <w:rFonts w:ascii="Times New Roman" w:hAnsi="Times New Roman" w:cs="Times New Roman"/>
          <w:b/>
          <w:sz w:val="28"/>
          <w:szCs w:val="28"/>
        </w:rPr>
        <w:t>Нищевой</w:t>
      </w:r>
      <w:proofErr w:type="spellEnd"/>
      <w:r w:rsidRPr="000F03FB">
        <w:rPr>
          <w:rFonts w:ascii="Times New Roman" w:hAnsi="Times New Roman" w:cs="Times New Roman"/>
          <w:b/>
          <w:sz w:val="28"/>
          <w:szCs w:val="28"/>
        </w:rPr>
        <w:t xml:space="preserve"> старший возраст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ЭКСПРЕССИВНАЯ СТОРОНА РЕЧИ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Общая характеристика экспрессивной речи:</w:t>
      </w:r>
    </w:p>
    <w:p w:rsidR="009E49F6" w:rsidRPr="005A2B57" w:rsidRDefault="009E49F6" w:rsidP="002C008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B57">
        <w:rPr>
          <w:rFonts w:ascii="Times New Roman" w:hAnsi="Times New Roman" w:cs="Times New Roman"/>
          <w:sz w:val="28"/>
          <w:szCs w:val="28"/>
        </w:rPr>
        <w:t xml:space="preserve">Характер экспрессивной речи (понятная или нет, четкая или смазанная, однословная, фразовая или связная, стойкие или нестойкие </w:t>
      </w:r>
      <w:proofErr w:type="spellStart"/>
      <w:r w:rsidRPr="005A2B57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5A2B57">
        <w:rPr>
          <w:rFonts w:ascii="Times New Roman" w:hAnsi="Times New Roman" w:cs="Times New Roman"/>
          <w:sz w:val="28"/>
          <w:szCs w:val="28"/>
        </w:rPr>
        <w:t>, достаточно интонируемая или монотонная).</w:t>
      </w:r>
      <w:proofErr w:type="gramEnd"/>
    </w:p>
    <w:p w:rsidR="009E49F6" w:rsidRPr="005A2B57" w:rsidRDefault="009E49F6" w:rsidP="002C008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Соответствует последовательность слов в предложении грамматической норме или отличается от нормы.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Состояние активного словаря: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 xml:space="preserve">Номинативный словарь. </w:t>
      </w:r>
    </w:p>
    <w:p w:rsidR="009E49F6" w:rsidRPr="005A2B57" w:rsidRDefault="009E49F6" w:rsidP="002C008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Вспомнить и назвать слова, обозначающие предметы соответствующих групп: «Мебель», «Овощи», «Фрукты», «Транспорт».</w:t>
      </w:r>
    </w:p>
    <w:p w:rsidR="009E49F6" w:rsidRPr="005A2B57" w:rsidRDefault="009E49F6" w:rsidP="002C008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B57">
        <w:rPr>
          <w:rFonts w:ascii="Times New Roman" w:hAnsi="Times New Roman" w:cs="Times New Roman"/>
          <w:sz w:val="28"/>
          <w:szCs w:val="28"/>
        </w:rPr>
        <w:t>Узнать и назвать по картинкам части тела и части некоторых предметов: нос, рот, шея, живот, грудь; рукав, воротник, пуговица; кабина машины.</w:t>
      </w:r>
      <w:proofErr w:type="gramEnd"/>
    </w:p>
    <w:p w:rsidR="009E49F6" w:rsidRPr="005A2B57" w:rsidRDefault="009E49F6" w:rsidP="002C008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Назвать одним словом изображения нескольких предметов: мебели, овощей, фруктов, птиц.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Состояние предикативного словаря: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9E49F6" w:rsidRPr="005A2B57" w:rsidRDefault="009E49F6" w:rsidP="002C008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 «Кто как передвигается?» (без зрительной опоры) - (птицы летают, рыбы плавают, змея ползает, лягушка прыгает, человек ходит).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Состояние атрибутивного словаря:</w:t>
      </w:r>
    </w:p>
    <w:p w:rsidR="009E49F6" w:rsidRPr="005A2B57" w:rsidRDefault="009E49F6" w:rsidP="002C0089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 xml:space="preserve">Рассмотреть на картинке разноцветные чашки, блюдца и носки. </w:t>
      </w:r>
      <w:proofErr w:type="gramStart"/>
      <w:r w:rsidRPr="005A2B57">
        <w:rPr>
          <w:rFonts w:ascii="Times New Roman" w:hAnsi="Times New Roman" w:cs="Times New Roman"/>
          <w:sz w:val="28"/>
          <w:szCs w:val="28"/>
        </w:rPr>
        <w:t>Назвать предмет и его цвет на картинке по показу: красную, синюю, желтую, белую, черную, оранжевую, розовую, голубую чашки.</w:t>
      </w:r>
      <w:proofErr w:type="gramEnd"/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Состояние грамматического строя речи:</w:t>
      </w:r>
    </w:p>
    <w:p w:rsidR="009E49F6" w:rsidRPr="005A2B57" w:rsidRDefault="009E49F6" w:rsidP="002C008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Способность образовывать форму множественного числа имен существительных – назвать пары картинок:</w:t>
      </w:r>
    </w:p>
    <w:p w:rsidR="009E49F6" w:rsidRPr="005A2B57" w:rsidRDefault="009E49F6" w:rsidP="002C008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глаз – глаза;</w:t>
      </w:r>
    </w:p>
    <w:p w:rsidR="009E49F6" w:rsidRPr="005A2B57" w:rsidRDefault="009E49F6" w:rsidP="002C008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рот – рты;</w:t>
      </w:r>
    </w:p>
    <w:p w:rsidR="009E49F6" w:rsidRPr="005A2B57" w:rsidRDefault="009E49F6" w:rsidP="002C008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река – реки;</w:t>
      </w:r>
    </w:p>
    <w:p w:rsidR="009E49F6" w:rsidRPr="005A2B57" w:rsidRDefault="009E49F6" w:rsidP="002C008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ухо – уши;</w:t>
      </w:r>
    </w:p>
    <w:p w:rsidR="009E49F6" w:rsidRPr="005A2B57" w:rsidRDefault="009E49F6" w:rsidP="002C008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кольцо – кольца.</w:t>
      </w:r>
    </w:p>
    <w:p w:rsidR="009E49F6" w:rsidRPr="005A2B57" w:rsidRDefault="009E49F6" w:rsidP="002C008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Способность образовывать формы имен существительных в косвенных падежах – ответить на вопросы по картинкам:</w:t>
      </w:r>
    </w:p>
    <w:p w:rsidR="009E49F6" w:rsidRPr="005A2B57" w:rsidRDefault="009E49F6" w:rsidP="002C008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 xml:space="preserve">«Что есть у мальчика?» (мяч); </w:t>
      </w:r>
    </w:p>
    <w:p w:rsidR="009E49F6" w:rsidRPr="005A2B57" w:rsidRDefault="009E49F6" w:rsidP="002C008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«Чего нет у мальчика?» (мяча);</w:t>
      </w:r>
    </w:p>
    <w:p w:rsidR="009E49F6" w:rsidRPr="005A2B57" w:rsidRDefault="009E49F6" w:rsidP="002C008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«Кому мальчик дает мяч?» (девочке);</w:t>
      </w:r>
    </w:p>
    <w:p w:rsidR="009E49F6" w:rsidRPr="005A2B57" w:rsidRDefault="009E49F6" w:rsidP="002C008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lastRenderedPageBreak/>
        <w:t>«Что ты видишь на картинке?» (машину);</w:t>
      </w:r>
    </w:p>
    <w:p w:rsidR="009E49F6" w:rsidRPr="005A2B57" w:rsidRDefault="009E49F6" w:rsidP="002C008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«Чем рисует девочка?» (карандашом);</w:t>
      </w:r>
    </w:p>
    <w:p w:rsidR="009E49F6" w:rsidRPr="005A2B57" w:rsidRDefault="009E49F6" w:rsidP="002C008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«О ком думает мышка?» (о мышке).</w:t>
      </w:r>
    </w:p>
    <w:p w:rsidR="009E49F6" w:rsidRPr="005A2B57" w:rsidRDefault="009E49F6" w:rsidP="002C008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Способность образовывать существительные множественного числа в родительном падеже – ответить по картинкам на вопрос «Много чего?». Ребенок образует словосочетания:</w:t>
      </w:r>
    </w:p>
    <w:p w:rsidR="009E49F6" w:rsidRPr="005A2B57" w:rsidRDefault="009E49F6" w:rsidP="002C008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шаров;</w:t>
      </w:r>
    </w:p>
    <w:p w:rsidR="009E49F6" w:rsidRPr="005A2B57" w:rsidRDefault="009E49F6" w:rsidP="002C008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ключей;</w:t>
      </w:r>
    </w:p>
    <w:p w:rsidR="009E49F6" w:rsidRPr="005A2B57" w:rsidRDefault="009E49F6" w:rsidP="002C008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берез;</w:t>
      </w:r>
    </w:p>
    <w:p w:rsidR="009E49F6" w:rsidRPr="005A2B57" w:rsidRDefault="009E49F6" w:rsidP="002C008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ложек;</w:t>
      </w:r>
    </w:p>
    <w:p w:rsidR="009E49F6" w:rsidRPr="005A2B57" w:rsidRDefault="009E49F6" w:rsidP="002C008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окон.</w:t>
      </w:r>
    </w:p>
    <w:p w:rsidR="009E49F6" w:rsidRPr="005A2B57" w:rsidRDefault="009E49F6" w:rsidP="002C008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Способность согласовывать имена прилагательные с именами существительными единственного числа – ответить по картинкам на вопрос «Что это?». Ребенок образует словосочетания:</w:t>
      </w:r>
    </w:p>
    <w:p w:rsidR="009E49F6" w:rsidRPr="005A2B57" w:rsidRDefault="009E49F6" w:rsidP="002C008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оранжевый апельсин;</w:t>
      </w:r>
    </w:p>
    <w:p w:rsidR="009E49F6" w:rsidRPr="005A2B57" w:rsidRDefault="009E49F6" w:rsidP="002C008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голубая бабочка;</w:t>
      </w:r>
    </w:p>
    <w:p w:rsidR="009E49F6" w:rsidRPr="005A2B57" w:rsidRDefault="009E49F6" w:rsidP="002C008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белое блюдце.</w:t>
      </w:r>
    </w:p>
    <w:p w:rsidR="009E49F6" w:rsidRPr="005A2B57" w:rsidRDefault="009E49F6" w:rsidP="002C008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Способность употреблять предложно-падежные конструкции – ответить на вопросы по картинкам:</w:t>
      </w:r>
    </w:p>
    <w:p w:rsidR="009E49F6" w:rsidRPr="005A2B57" w:rsidRDefault="009E49F6" w:rsidP="002C008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«Где сидит снегирь?» (на дереве);</w:t>
      </w:r>
    </w:p>
    <w:p w:rsidR="009E49F6" w:rsidRPr="005A2B57" w:rsidRDefault="009E49F6" w:rsidP="002C008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«Где стоит машина?» (в гараже);</w:t>
      </w:r>
    </w:p>
    <w:p w:rsidR="009E49F6" w:rsidRPr="005A2B57" w:rsidRDefault="009E49F6" w:rsidP="002C008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«У кого кукла?» (у девочки);</w:t>
      </w:r>
    </w:p>
    <w:p w:rsidR="009E49F6" w:rsidRPr="005A2B57" w:rsidRDefault="009E49F6" w:rsidP="002C008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«Где стоит коза?» (за забором);</w:t>
      </w:r>
    </w:p>
    <w:p w:rsidR="009E49F6" w:rsidRPr="005A2B57" w:rsidRDefault="009E49F6" w:rsidP="002C008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«Где едет машина?» (по дороге).</w:t>
      </w:r>
    </w:p>
    <w:p w:rsidR="009E49F6" w:rsidRPr="005A2B57" w:rsidRDefault="009E49F6" w:rsidP="002C008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Способность согласовывать имена числительные с именами существительными – сосчитать предметы на картинках и ответить на вопрос «Сколько?»:</w:t>
      </w:r>
    </w:p>
    <w:p w:rsidR="009E49F6" w:rsidRPr="005A2B57" w:rsidRDefault="009E49F6" w:rsidP="002C008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Два мяча, пять мячей;</w:t>
      </w:r>
    </w:p>
    <w:p w:rsidR="009E49F6" w:rsidRPr="005A2B57" w:rsidRDefault="009E49F6" w:rsidP="002C008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Две розы, пять роз;</w:t>
      </w:r>
    </w:p>
    <w:p w:rsidR="009E49F6" w:rsidRPr="005A2B57" w:rsidRDefault="009E49F6" w:rsidP="002C008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Два окна, пять окон.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Состояние словообразования:</w:t>
      </w:r>
    </w:p>
    <w:p w:rsidR="009E49F6" w:rsidRPr="005A2B57" w:rsidRDefault="009E49F6" w:rsidP="002C008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Способность пользоваться суффиксальным способом словообразования – назвать по картинкам большой и маленький предметы. Образец «Большая кукла, а маленькая куколка». Ребенок образует по картинкам пары слов:</w:t>
      </w:r>
    </w:p>
    <w:p w:rsidR="009E49F6" w:rsidRPr="005A2B57" w:rsidRDefault="009E49F6" w:rsidP="002C00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забор – заборчик;</w:t>
      </w:r>
    </w:p>
    <w:p w:rsidR="009E49F6" w:rsidRPr="005A2B57" w:rsidRDefault="009E49F6" w:rsidP="002C00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носок – носочек;</w:t>
      </w:r>
    </w:p>
    <w:p w:rsidR="009E49F6" w:rsidRPr="005A2B57" w:rsidRDefault="009E49F6" w:rsidP="002C00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лента – ленточка;</w:t>
      </w:r>
    </w:p>
    <w:p w:rsidR="009E49F6" w:rsidRPr="005A2B57" w:rsidRDefault="009E49F6" w:rsidP="002C008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окно – окошечко.</w:t>
      </w:r>
    </w:p>
    <w:p w:rsidR="009E49F6" w:rsidRPr="005A2B57" w:rsidRDefault="009E49F6" w:rsidP="002C008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lastRenderedPageBreak/>
        <w:t>Способность образовывать названия детенышей животных – по образцу, без зрительной опоры, назвать детенышей животных, продолжая фразу, начатую логопедом:</w:t>
      </w:r>
    </w:p>
    <w:p w:rsidR="009E49F6" w:rsidRPr="005A2B57" w:rsidRDefault="009E49F6" w:rsidP="002C008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у кошки – котенок;</w:t>
      </w:r>
    </w:p>
    <w:p w:rsidR="009E49F6" w:rsidRPr="005A2B57" w:rsidRDefault="009E49F6" w:rsidP="002C008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у зайца – зайчонок;</w:t>
      </w:r>
    </w:p>
    <w:p w:rsidR="009E49F6" w:rsidRPr="005A2B57" w:rsidRDefault="009E49F6" w:rsidP="002C008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у волка – волчонок;</w:t>
      </w:r>
    </w:p>
    <w:p w:rsidR="009E49F6" w:rsidRPr="005A2B57" w:rsidRDefault="009E49F6" w:rsidP="002C008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у белки – бельчонок;</w:t>
      </w:r>
    </w:p>
    <w:p w:rsidR="009E49F6" w:rsidRPr="005A2B57" w:rsidRDefault="009E49F6" w:rsidP="002C008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у козы – козленок.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Состояние связной речи: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Ребенку выразительно читают рассказ, не предупредив его о последующем пересказе.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Рыбалка.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 xml:space="preserve"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 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>Ребенку задаются вопросы: «Куда собрался Илюша? Как он собирался? Что он сделал, когда пришел к реке? Кого он поймал сначала, а кого потом? Что сварила мама Илюше?»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B57">
        <w:rPr>
          <w:rFonts w:ascii="Times New Roman" w:hAnsi="Times New Roman" w:cs="Times New Roman"/>
          <w:sz w:val="28"/>
          <w:szCs w:val="28"/>
        </w:rPr>
        <w:t xml:space="preserve">Далее предлагаем ребенку план пересказа: «Сначала ты расскажешь, куда собрался Илюша и как он собирался. Потом расскажи, что он сделал, когда пришел к реке, кого поймал сначала, а кого потом. И </w:t>
      </w:r>
      <w:proofErr w:type="gramStart"/>
      <w:r w:rsidRPr="005A2B57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5A2B57">
        <w:rPr>
          <w:rFonts w:ascii="Times New Roman" w:hAnsi="Times New Roman" w:cs="Times New Roman"/>
          <w:sz w:val="28"/>
          <w:szCs w:val="28"/>
        </w:rPr>
        <w:t xml:space="preserve"> расскажи, что сварила Илюше мама».</w:t>
      </w:r>
    </w:p>
    <w:p w:rsidR="009E49F6" w:rsidRPr="005A2B57" w:rsidRDefault="009E49F6" w:rsidP="002C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9F6" w:rsidRDefault="009E49F6" w:rsidP="002C00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9F6" w:rsidRPr="00763343" w:rsidRDefault="009E49F6" w:rsidP="00D1189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E49F6" w:rsidRPr="00763343" w:rsidSect="0067233E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D05"/>
    <w:multiLevelType w:val="multilevel"/>
    <w:tmpl w:val="1780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46361"/>
    <w:multiLevelType w:val="hybridMultilevel"/>
    <w:tmpl w:val="B5225F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6B8B"/>
    <w:multiLevelType w:val="multilevel"/>
    <w:tmpl w:val="FB4C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80002"/>
    <w:multiLevelType w:val="multilevel"/>
    <w:tmpl w:val="DED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F0B99"/>
    <w:multiLevelType w:val="hybridMultilevel"/>
    <w:tmpl w:val="4F8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F367A"/>
    <w:multiLevelType w:val="multilevel"/>
    <w:tmpl w:val="621AF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B4F9E"/>
    <w:multiLevelType w:val="multilevel"/>
    <w:tmpl w:val="5F2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976DC2"/>
    <w:multiLevelType w:val="hybridMultilevel"/>
    <w:tmpl w:val="04CED3B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183C6DB3"/>
    <w:multiLevelType w:val="hybridMultilevel"/>
    <w:tmpl w:val="9BD6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646D"/>
    <w:multiLevelType w:val="hybridMultilevel"/>
    <w:tmpl w:val="3C5E3CA0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1572C"/>
    <w:multiLevelType w:val="hybridMultilevel"/>
    <w:tmpl w:val="0ED4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35603"/>
    <w:multiLevelType w:val="multilevel"/>
    <w:tmpl w:val="D562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77B3F"/>
    <w:multiLevelType w:val="hybridMultilevel"/>
    <w:tmpl w:val="F4E230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FE7BA0"/>
    <w:multiLevelType w:val="hybridMultilevel"/>
    <w:tmpl w:val="DF86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61ACC"/>
    <w:multiLevelType w:val="hybridMultilevel"/>
    <w:tmpl w:val="C5E0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F7AE7"/>
    <w:multiLevelType w:val="hybridMultilevel"/>
    <w:tmpl w:val="D280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F45B9"/>
    <w:multiLevelType w:val="hybridMultilevel"/>
    <w:tmpl w:val="C24A30D8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>
    <w:nsid w:val="34C11B8D"/>
    <w:multiLevelType w:val="multilevel"/>
    <w:tmpl w:val="3390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37328E"/>
    <w:multiLevelType w:val="multilevel"/>
    <w:tmpl w:val="41B8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FF5CFC"/>
    <w:multiLevelType w:val="hybridMultilevel"/>
    <w:tmpl w:val="1372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D3C3E"/>
    <w:multiLevelType w:val="multilevel"/>
    <w:tmpl w:val="967EE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22448A"/>
    <w:multiLevelType w:val="hybridMultilevel"/>
    <w:tmpl w:val="5CD8221A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>
    <w:nsid w:val="4DEC2B3E"/>
    <w:multiLevelType w:val="multilevel"/>
    <w:tmpl w:val="262A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676D4"/>
    <w:multiLevelType w:val="multilevel"/>
    <w:tmpl w:val="D0D8A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53029"/>
    <w:multiLevelType w:val="hybridMultilevel"/>
    <w:tmpl w:val="B0A8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778AF"/>
    <w:multiLevelType w:val="hybridMultilevel"/>
    <w:tmpl w:val="3802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1DC9"/>
    <w:multiLevelType w:val="multilevel"/>
    <w:tmpl w:val="D2AA4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81501"/>
    <w:multiLevelType w:val="multilevel"/>
    <w:tmpl w:val="EE84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085401"/>
    <w:multiLevelType w:val="multilevel"/>
    <w:tmpl w:val="DDC2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562C21"/>
    <w:multiLevelType w:val="multilevel"/>
    <w:tmpl w:val="58845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F310E8"/>
    <w:multiLevelType w:val="multilevel"/>
    <w:tmpl w:val="79E6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B07BB6"/>
    <w:multiLevelType w:val="hybridMultilevel"/>
    <w:tmpl w:val="20387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974A8"/>
    <w:multiLevelType w:val="multilevel"/>
    <w:tmpl w:val="4FC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CD2269"/>
    <w:multiLevelType w:val="multilevel"/>
    <w:tmpl w:val="B908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A165EEA"/>
    <w:multiLevelType w:val="multilevel"/>
    <w:tmpl w:val="096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93288F"/>
    <w:multiLevelType w:val="hybridMultilevel"/>
    <w:tmpl w:val="CB609B82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6">
    <w:nsid w:val="7AD05889"/>
    <w:multiLevelType w:val="multilevel"/>
    <w:tmpl w:val="70F4D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31"/>
  </w:num>
  <w:num w:numId="4">
    <w:abstractNumId w:val="16"/>
  </w:num>
  <w:num w:numId="5">
    <w:abstractNumId w:val="21"/>
  </w:num>
  <w:num w:numId="6">
    <w:abstractNumId w:val="9"/>
  </w:num>
  <w:num w:numId="7">
    <w:abstractNumId w:val="35"/>
  </w:num>
  <w:num w:numId="8">
    <w:abstractNumId w:val="34"/>
  </w:num>
  <w:num w:numId="9">
    <w:abstractNumId w:val="2"/>
  </w:num>
  <w:num w:numId="10">
    <w:abstractNumId w:val="11"/>
  </w:num>
  <w:num w:numId="11">
    <w:abstractNumId w:val="27"/>
  </w:num>
  <w:num w:numId="12">
    <w:abstractNumId w:val="22"/>
  </w:num>
  <w:num w:numId="13">
    <w:abstractNumId w:val="3"/>
  </w:num>
  <w:num w:numId="14">
    <w:abstractNumId w:val="5"/>
  </w:num>
  <w:num w:numId="15">
    <w:abstractNumId w:val="28"/>
  </w:num>
  <w:num w:numId="16">
    <w:abstractNumId w:val="26"/>
  </w:num>
  <w:num w:numId="17">
    <w:abstractNumId w:val="32"/>
  </w:num>
  <w:num w:numId="18">
    <w:abstractNumId w:val="29"/>
  </w:num>
  <w:num w:numId="19">
    <w:abstractNumId w:val="17"/>
  </w:num>
  <w:num w:numId="20">
    <w:abstractNumId w:val="23"/>
  </w:num>
  <w:num w:numId="21">
    <w:abstractNumId w:val="33"/>
  </w:num>
  <w:num w:numId="22">
    <w:abstractNumId w:val="36"/>
  </w:num>
  <w:num w:numId="23">
    <w:abstractNumId w:val="0"/>
  </w:num>
  <w:num w:numId="24">
    <w:abstractNumId w:val="30"/>
  </w:num>
  <w:num w:numId="25">
    <w:abstractNumId w:val="6"/>
  </w:num>
  <w:num w:numId="26">
    <w:abstractNumId w:val="20"/>
  </w:num>
  <w:num w:numId="27">
    <w:abstractNumId w:val="18"/>
  </w:num>
  <w:num w:numId="28">
    <w:abstractNumId w:val="24"/>
  </w:num>
  <w:num w:numId="29">
    <w:abstractNumId w:val="14"/>
  </w:num>
  <w:num w:numId="30">
    <w:abstractNumId w:val="7"/>
  </w:num>
  <w:num w:numId="31">
    <w:abstractNumId w:val="7"/>
  </w:num>
  <w:num w:numId="32">
    <w:abstractNumId w:val="10"/>
  </w:num>
  <w:num w:numId="33">
    <w:abstractNumId w:val="1"/>
  </w:num>
  <w:num w:numId="34">
    <w:abstractNumId w:val="12"/>
  </w:num>
  <w:num w:numId="35">
    <w:abstractNumId w:val="4"/>
  </w:num>
  <w:num w:numId="36">
    <w:abstractNumId w:val="13"/>
  </w:num>
  <w:num w:numId="37">
    <w:abstractNumId w:val="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0A"/>
    <w:rsid w:val="000273F9"/>
    <w:rsid w:val="00042D5C"/>
    <w:rsid w:val="00086639"/>
    <w:rsid w:val="000971CD"/>
    <w:rsid w:val="0009746E"/>
    <w:rsid w:val="000A3A28"/>
    <w:rsid w:val="000A7105"/>
    <w:rsid w:val="000C1567"/>
    <w:rsid w:val="000E4A0E"/>
    <w:rsid w:val="000F03FB"/>
    <w:rsid w:val="001033CE"/>
    <w:rsid w:val="001D4749"/>
    <w:rsid w:val="0022386D"/>
    <w:rsid w:val="00261060"/>
    <w:rsid w:val="002B7E8F"/>
    <w:rsid w:val="002C0089"/>
    <w:rsid w:val="002C7872"/>
    <w:rsid w:val="002D7A0A"/>
    <w:rsid w:val="00303A0F"/>
    <w:rsid w:val="0030468F"/>
    <w:rsid w:val="00312821"/>
    <w:rsid w:val="00371A7D"/>
    <w:rsid w:val="00372D05"/>
    <w:rsid w:val="003826D0"/>
    <w:rsid w:val="003856F1"/>
    <w:rsid w:val="003858E6"/>
    <w:rsid w:val="00397F15"/>
    <w:rsid w:val="003B2C72"/>
    <w:rsid w:val="003C1759"/>
    <w:rsid w:val="003C19FD"/>
    <w:rsid w:val="004A38B8"/>
    <w:rsid w:val="00502D5D"/>
    <w:rsid w:val="00563AAE"/>
    <w:rsid w:val="005B416F"/>
    <w:rsid w:val="005B73C3"/>
    <w:rsid w:val="005C585C"/>
    <w:rsid w:val="005E3AAC"/>
    <w:rsid w:val="005F0946"/>
    <w:rsid w:val="005F5836"/>
    <w:rsid w:val="00621532"/>
    <w:rsid w:val="0067233E"/>
    <w:rsid w:val="00695ACF"/>
    <w:rsid w:val="006A54CC"/>
    <w:rsid w:val="006D6B5B"/>
    <w:rsid w:val="00731237"/>
    <w:rsid w:val="00737FF6"/>
    <w:rsid w:val="00763343"/>
    <w:rsid w:val="008A1E60"/>
    <w:rsid w:val="009058BC"/>
    <w:rsid w:val="00913E7B"/>
    <w:rsid w:val="009D4D51"/>
    <w:rsid w:val="009D6C10"/>
    <w:rsid w:val="009E49F6"/>
    <w:rsid w:val="00A17A29"/>
    <w:rsid w:val="00A5195B"/>
    <w:rsid w:val="00A67C0E"/>
    <w:rsid w:val="00AA29F2"/>
    <w:rsid w:val="00AD04E5"/>
    <w:rsid w:val="00AF515F"/>
    <w:rsid w:val="00B658A6"/>
    <w:rsid w:val="00C14F32"/>
    <w:rsid w:val="00C16DF0"/>
    <w:rsid w:val="00CE029B"/>
    <w:rsid w:val="00D11892"/>
    <w:rsid w:val="00D52A80"/>
    <w:rsid w:val="00D616BC"/>
    <w:rsid w:val="00DA6557"/>
    <w:rsid w:val="00DB4D38"/>
    <w:rsid w:val="00DE5BD0"/>
    <w:rsid w:val="00E01702"/>
    <w:rsid w:val="00ED321D"/>
    <w:rsid w:val="00EE67CC"/>
    <w:rsid w:val="00F105DE"/>
    <w:rsid w:val="00F13F20"/>
    <w:rsid w:val="00F212A6"/>
    <w:rsid w:val="00F43AB7"/>
    <w:rsid w:val="00F56543"/>
    <w:rsid w:val="00F80C70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0A"/>
    <w:pPr>
      <w:ind w:left="720"/>
      <w:contextualSpacing/>
    </w:pPr>
  </w:style>
  <w:style w:type="paragraph" w:customStyle="1" w:styleId="1">
    <w:name w:val="Стиль1"/>
    <w:basedOn w:val="a"/>
    <w:rsid w:val="000971C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0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7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B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0A"/>
    <w:pPr>
      <w:ind w:left="720"/>
      <w:contextualSpacing/>
    </w:pPr>
  </w:style>
  <w:style w:type="paragraph" w:customStyle="1" w:styleId="1">
    <w:name w:val="Стиль1"/>
    <w:basedOn w:val="a"/>
    <w:rsid w:val="000971C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0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7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B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53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220">
              <w:marLeft w:val="0"/>
              <w:marRight w:val="0"/>
              <w:marTop w:val="45"/>
              <w:marBottom w:val="0"/>
              <w:divBdr>
                <w:top w:val="single" w:sz="12" w:space="2" w:color="FFFFFF"/>
                <w:left w:val="single" w:sz="12" w:space="2" w:color="FFFFFF"/>
                <w:bottom w:val="single" w:sz="12" w:space="2" w:color="FFFFFF"/>
                <w:right w:val="single" w:sz="12" w:space="2" w:color="FFFFFF"/>
              </w:divBdr>
              <w:divsChild>
                <w:div w:id="21119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72063648293963"/>
          <c:y val="6.0904686914135732E-2"/>
          <c:w val="0.65137554234292139"/>
          <c:h val="0.78708901387326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Эксп.гр.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  <a:effectLst>
                <a:innerShdw blurRad="114300">
                  <a:prstClr val="black"/>
                </a:innerShdw>
              </a:effectLst>
            </c:spPr>
          </c:dPt>
          <c:cat>
            <c:strRef>
              <c:f>Лист1!$A$2:$A$3</c:f>
              <c:strCache>
                <c:ptCount val="2"/>
                <c:pt idx="0">
                  <c:v>Эксп.гр.</c:v>
                </c:pt>
                <c:pt idx="1">
                  <c:v>Контр. гр.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Контр. гр.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effectLst>
                <a:innerShdw blurRad="114300">
                  <a:prstClr val="black"/>
                </a:innerShdw>
              </a:effectLst>
            </c:spPr>
          </c:dPt>
          <c:cat>
            <c:strRef>
              <c:f>Лист1!$A$2:$A$3</c:f>
              <c:strCache>
                <c:ptCount val="2"/>
                <c:pt idx="0">
                  <c:v>Эксп.гр.</c:v>
                </c:pt>
                <c:pt idx="1">
                  <c:v>Контр. гр.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800256"/>
        <c:axId val="130806144"/>
      </c:barChart>
      <c:catAx>
        <c:axId val="13080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0806144"/>
        <c:crosses val="autoZero"/>
        <c:auto val="1"/>
        <c:lblAlgn val="ctr"/>
        <c:lblOffset val="100"/>
        <c:noMultiLvlLbl val="0"/>
      </c:catAx>
      <c:valAx>
        <c:axId val="13080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80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2145669291338"/>
          <c:y val="0.23620718503937005"/>
          <c:w val="0.24178549109932687"/>
          <c:h val="0.3541927259092613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6B0B-179A-4D4B-9B96-9E0428AC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Колосок1</dc:creator>
  <cp:lastModifiedBy>Windows User</cp:lastModifiedBy>
  <cp:revision>39</cp:revision>
  <cp:lastPrinted>2016-05-27T05:39:00Z</cp:lastPrinted>
  <dcterms:created xsi:type="dcterms:W3CDTF">2015-07-02T05:09:00Z</dcterms:created>
  <dcterms:modified xsi:type="dcterms:W3CDTF">2017-12-03T17:58:00Z</dcterms:modified>
</cp:coreProperties>
</file>